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5B4E" w14:textId="77777777" w:rsidR="00DB5640" w:rsidRPr="00A27940" w:rsidRDefault="00DB5640" w:rsidP="00A27940"/>
    <w:p w14:paraId="3CCCB69F" w14:textId="77777777" w:rsidR="00DB5640" w:rsidRPr="00A27940" w:rsidRDefault="00DB5640" w:rsidP="00A27940">
      <w:pPr>
        <w:rPr>
          <w:b/>
          <w:bCs/>
        </w:rPr>
      </w:pPr>
      <w:r w:rsidRPr="00A27940">
        <w:rPr>
          <w:b/>
          <w:bCs/>
        </w:rPr>
        <w:t>Section 202.1000  Electronic Filing</w:t>
      </w:r>
    </w:p>
    <w:p w14:paraId="1486D233" w14:textId="77777777" w:rsidR="00DB5640" w:rsidRPr="00A27940" w:rsidRDefault="00DB5640" w:rsidP="00A27940"/>
    <w:p w14:paraId="133A993D" w14:textId="77777777" w:rsidR="00DB5640" w:rsidRPr="00A27940" w:rsidRDefault="004803FF" w:rsidP="00A27940">
      <w:r w:rsidRPr="00A27940">
        <w:t xml:space="preserve">With respect to electronic </w:t>
      </w:r>
      <w:r w:rsidR="00CB14FA" w:rsidRPr="00A27940">
        <w:t>filing</w:t>
      </w:r>
      <w:r w:rsidRPr="00A27940">
        <w:t>,</w:t>
      </w:r>
      <w:r w:rsidR="00DB5640" w:rsidRPr="00A27940">
        <w:t xml:space="preserve"> Subpart F of 83 Ill. Adm. Code 200</w:t>
      </w:r>
      <w:r w:rsidRPr="00A27940">
        <w:t xml:space="preserve"> will apply to filings under this Part</w:t>
      </w:r>
      <w:r w:rsidR="00DB5640" w:rsidRPr="00A27940">
        <w:t xml:space="preserve"> with the following exceptions:</w:t>
      </w:r>
    </w:p>
    <w:p w14:paraId="4A15812A" w14:textId="77777777" w:rsidR="00DB5640" w:rsidRPr="00A27940" w:rsidRDefault="00DB5640" w:rsidP="00A27940"/>
    <w:p w14:paraId="36091774" w14:textId="77777777" w:rsidR="00DB5640" w:rsidRPr="00A27940" w:rsidRDefault="00DB5640" w:rsidP="00A27940">
      <w:pPr>
        <w:ind w:left="1440" w:hanging="720"/>
      </w:pPr>
      <w:r w:rsidRPr="00A27940">
        <w:t>a)</w:t>
      </w:r>
      <w:r w:rsidRPr="00A27940">
        <w:tab/>
        <w:t>References to "Hearing Examiner" shall be read as references to "arbitrator</w:t>
      </w:r>
      <w:r w:rsidR="004803FF" w:rsidRPr="00A27940">
        <w:t>".</w:t>
      </w:r>
    </w:p>
    <w:p w14:paraId="15D585E6" w14:textId="77777777" w:rsidR="00DB5640" w:rsidRPr="00A27940" w:rsidRDefault="00DB5640" w:rsidP="00A27940"/>
    <w:p w14:paraId="3B7E8A58" w14:textId="77777777" w:rsidR="00DB5640" w:rsidRPr="00A27940" w:rsidRDefault="00DB5640" w:rsidP="00A27940">
      <w:pPr>
        <w:ind w:left="1440" w:hanging="720"/>
      </w:pPr>
      <w:r w:rsidRPr="00A27940">
        <w:t>b)</w:t>
      </w:r>
      <w:r w:rsidRPr="00A27940">
        <w:tab/>
        <w:t xml:space="preserve">The second sentence of 83 Ill. Adm. Code 200.1030(b) </w:t>
      </w:r>
      <w:r w:rsidR="004803FF" w:rsidRPr="00A27940">
        <w:t>does not apply</w:t>
      </w:r>
      <w:r w:rsidRPr="00A27940">
        <w:t>.</w:t>
      </w:r>
    </w:p>
    <w:p w14:paraId="008E17E2" w14:textId="77777777" w:rsidR="00DB5640" w:rsidRPr="00A27940" w:rsidRDefault="00DB5640" w:rsidP="00A27940"/>
    <w:p w14:paraId="6636D845" w14:textId="77777777" w:rsidR="00DB5640" w:rsidRPr="00A27940" w:rsidRDefault="00DB5640" w:rsidP="00A27940">
      <w:pPr>
        <w:ind w:left="1440" w:hanging="720"/>
      </w:pPr>
      <w:r w:rsidRPr="00A27940">
        <w:t>c)</w:t>
      </w:r>
      <w:r w:rsidRPr="00A27940">
        <w:tab/>
        <w:t>References to 83 Ill. Adm. Code 200.150 shall be read as references to 83 Ill. Adm. Code 202.130.</w:t>
      </w:r>
    </w:p>
    <w:p w14:paraId="6113BE7C" w14:textId="77777777" w:rsidR="00DB5640" w:rsidRPr="00A27940" w:rsidRDefault="00DB5640" w:rsidP="00A27940"/>
    <w:p w14:paraId="4D7F842C" w14:textId="77777777" w:rsidR="00DB5640" w:rsidRPr="00A27940" w:rsidRDefault="00DB5640" w:rsidP="00A27940">
      <w:pPr>
        <w:ind w:left="1440" w:hanging="720"/>
      </w:pPr>
      <w:r w:rsidRPr="00A27940">
        <w:t>d)</w:t>
      </w:r>
      <w:r w:rsidRPr="00A27940">
        <w:tab/>
        <w:t>References to 83 Ill. Adm. Code 200.430 shall be read as references to 83 Ill. Adm. Code 202.330.</w:t>
      </w:r>
    </w:p>
    <w:p w14:paraId="2FFE5FC1" w14:textId="77777777" w:rsidR="00DB5640" w:rsidRPr="00A27940" w:rsidRDefault="00DB5640" w:rsidP="00A27940"/>
    <w:p w14:paraId="4CAC4BCD" w14:textId="77777777" w:rsidR="00DB5640" w:rsidRPr="00A27940" w:rsidRDefault="00DB5640" w:rsidP="00A27940">
      <w:pPr>
        <w:ind w:left="1440" w:hanging="720"/>
      </w:pPr>
      <w:r w:rsidRPr="00A27940">
        <w:t>e)</w:t>
      </w:r>
      <w:r w:rsidRPr="00A27940">
        <w:tab/>
        <w:t xml:space="preserve">The second sentence of 83 Ill. Adm. Code 200.1060 is altered to read "If a </w:t>
      </w:r>
      <w:proofErr w:type="spellStart"/>
      <w:r w:rsidRPr="00A27940">
        <w:t>prefiled</w:t>
      </w:r>
      <w:proofErr w:type="spellEnd"/>
      <w:r w:rsidRPr="00A27940">
        <w:t xml:space="preserve"> electronic document is submitted without alteration at hearing, any requirement to offer multiple copies at hearing is eliminated."</w:t>
      </w:r>
    </w:p>
    <w:sectPr w:rsidR="00DB5640" w:rsidRPr="00A27940">
      <w:footerReference w:type="even" r:id="rId6"/>
      <w:headerReference w:type="first" r:id="rId7"/>
      <w:footerReference w:type="first" r:id="rId8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9D6B" w14:textId="77777777" w:rsidR="007526AE" w:rsidRDefault="007526AE">
      <w:r>
        <w:separator/>
      </w:r>
    </w:p>
  </w:endnote>
  <w:endnote w:type="continuationSeparator" w:id="0">
    <w:p w14:paraId="6F326A42" w14:textId="77777777" w:rsidR="007526AE" w:rsidRDefault="0075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0A06" w14:textId="77777777" w:rsidR="00CD5654" w:rsidRDefault="00CD565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18</w:t>
    </w:r>
    <w:r>
      <w:fldChar w:fldCharType="end"/>
    </w:r>
  </w:p>
  <w:p w14:paraId="75B86D42" w14:textId="77777777" w:rsidR="00CD5654" w:rsidRDefault="00CD565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96A27" w14:textId="77777777" w:rsidR="00CD5654" w:rsidRDefault="00CD5654">
    <w:pPr>
      <w:jc w:val="center"/>
    </w:pPr>
    <w:r>
      <w:t>-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4C567" w14:textId="77777777" w:rsidR="007526AE" w:rsidRDefault="007526AE">
      <w:r>
        <w:separator/>
      </w:r>
    </w:p>
  </w:footnote>
  <w:footnote w:type="continuationSeparator" w:id="0">
    <w:p w14:paraId="7CF93011" w14:textId="77777777" w:rsidR="007526AE" w:rsidRDefault="00752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0684" w14:textId="77777777" w:rsidR="00CD5654" w:rsidRDefault="00CD5654">
    <w:pPr>
      <w:jc w:val="right"/>
    </w:pPr>
    <w:r>
      <w:t>APPENDIX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137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FF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65B99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526AE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137C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27940"/>
    <w:rsid w:val="00A31B74"/>
    <w:rsid w:val="00A327AB"/>
    <w:rsid w:val="00A3646E"/>
    <w:rsid w:val="00A42797"/>
    <w:rsid w:val="00A45040"/>
    <w:rsid w:val="00A459B9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9EC"/>
    <w:rsid w:val="00C86122"/>
    <w:rsid w:val="00C9697B"/>
    <w:rsid w:val="00CA1E98"/>
    <w:rsid w:val="00CA2022"/>
    <w:rsid w:val="00CA4E7D"/>
    <w:rsid w:val="00CA7140"/>
    <w:rsid w:val="00CB065C"/>
    <w:rsid w:val="00CB14FA"/>
    <w:rsid w:val="00CC13F9"/>
    <w:rsid w:val="00CC4FF8"/>
    <w:rsid w:val="00CD3723"/>
    <w:rsid w:val="00CD5413"/>
    <w:rsid w:val="00CD5654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5640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6187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19C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33956"/>
  <w15:docId w15:val="{6856103F-C121-4D1E-AA6B-A5055DA0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64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2012-06-21T18:56:00Z</dcterms:created>
  <dcterms:modified xsi:type="dcterms:W3CDTF">2025-08-18T18:47:00Z</dcterms:modified>
</cp:coreProperties>
</file>