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90" w:rsidRPr="00573770" w:rsidRDefault="00DA2B90" w:rsidP="00DA2B90">
      <w:pPr>
        <w:jc w:val="center"/>
      </w:pPr>
      <w:bookmarkStart w:id="0" w:name="_GoBack"/>
      <w:bookmarkEnd w:id="0"/>
      <w:r w:rsidRPr="00F945A8">
        <w:t xml:space="preserve">SUBPART A: </w:t>
      </w:r>
      <w:r>
        <w:t xml:space="preserve"> </w:t>
      </w:r>
      <w:r w:rsidRPr="00F945A8">
        <w:t>GENERAL PROVISIONS</w:t>
      </w:r>
    </w:p>
    <w:p w:rsidR="00AF61E4" w:rsidRPr="00F945A8" w:rsidRDefault="00AF61E4" w:rsidP="00AF61E4"/>
    <w:p w:rsidR="00AF61E4" w:rsidRPr="00F945A8" w:rsidRDefault="00AF61E4" w:rsidP="00AF61E4">
      <w:r w:rsidRPr="00F945A8">
        <w:t>Section</w:t>
      </w:r>
    </w:p>
    <w:p w:rsidR="00AF61E4" w:rsidRPr="00F945A8" w:rsidRDefault="00AF61E4" w:rsidP="00AF61E4">
      <w:pPr>
        <w:ind w:left="1440" w:hanging="1440"/>
      </w:pPr>
      <w:r w:rsidRPr="00F945A8">
        <w:t>202.10</w:t>
      </w:r>
      <w:r w:rsidRPr="00F945A8">
        <w:tab/>
        <w:t>Procedure Governed</w:t>
      </w:r>
      <w:r>
        <w:t xml:space="preserve"> </w:t>
      </w:r>
      <w:r w:rsidRPr="00B14D07">
        <w:t>and Purpose of this Part</w:t>
      </w:r>
    </w:p>
    <w:p w:rsidR="00AF61E4" w:rsidRPr="00F945A8" w:rsidRDefault="00AF61E4" w:rsidP="00AF61E4">
      <w:pPr>
        <w:ind w:left="1440" w:hanging="1440"/>
      </w:pPr>
      <w:r w:rsidRPr="00F945A8">
        <w:t>202.20</w:t>
      </w:r>
      <w:r w:rsidRPr="00F945A8">
        <w:tab/>
        <w:t>Deviation from this Part</w:t>
      </w:r>
    </w:p>
    <w:p w:rsidR="00AF61E4" w:rsidRPr="00F945A8" w:rsidRDefault="00AF61E4" w:rsidP="00AF61E4">
      <w:pPr>
        <w:ind w:left="1440" w:hanging="1440"/>
      </w:pPr>
      <w:r w:rsidRPr="00F945A8">
        <w:t>202.30</w:t>
      </w:r>
      <w:r w:rsidRPr="00F945A8">
        <w:tab/>
        <w:t>Definitions</w:t>
      </w:r>
    </w:p>
    <w:p w:rsidR="00AF61E4" w:rsidRPr="00F945A8" w:rsidRDefault="00AF61E4" w:rsidP="00AF61E4">
      <w:pPr>
        <w:ind w:left="1440" w:hanging="1440"/>
      </w:pPr>
      <w:r w:rsidRPr="00F945A8">
        <w:t>202.40</w:t>
      </w:r>
      <w:r w:rsidRPr="00F945A8">
        <w:tab/>
        <w:t>Authority of Arbitrator</w:t>
      </w:r>
    </w:p>
    <w:p w:rsidR="00AF61E4" w:rsidRPr="00F945A8" w:rsidRDefault="00AF61E4" w:rsidP="00AF61E4">
      <w:pPr>
        <w:ind w:left="1440" w:hanging="1440"/>
      </w:pPr>
      <w:r w:rsidRPr="00F945A8">
        <w:t>202.50</w:t>
      </w:r>
      <w:r w:rsidRPr="00F945A8">
        <w:tab/>
        <w:t>Public Policy Considerations</w:t>
      </w:r>
    </w:p>
    <w:p w:rsidR="00AF61E4" w:rsidRPr="00F945A8" w:rsidRDefault="00AF61E4" w:rsidP="00AF61E4">
      <w:pPr>
        <w:ind w:left="1440" w:hanging="1440"/>
      </w:pPr>
      <w:r w:rsidRPr="00F945A8">
        <w:t>202.60</w:t>
      </w:r>
      <w:r w:rsidRPr="00F945A8">
        <w:tab/>
        <w:t>Ex Parte Communications</w:t>
      </w:r>
    </w:p>
    <w:p w:rsidR="00AF61E4" w:rsidRPr="00F945A8" w:rsidRDefault="00AF61E4" w:rsidP="00AF61E4">
      <w:pPr>
        <w:ind w:left="1440" w:hanging="1440"/>
      </w:pPr>
      <w:r w:rsidRPr="00F945A8">
        <w:t>202.70</w:t>
      </w:r>
      <w:r w:rsidRPr="00F945A8">
        <w:tab/>
        <w:t>Duration of Arbitration</w:t>
      </w:r>
    </w:p>
    <w:p w:rsidR="00AF61E4" w:rsidRPr="00F945A8" w:rsidRDefault="00AF61E4" w:rsidP="00AF61E4">
      <w:pPr>
        <w:ind w:left="1440" w:hanging="1440"/>
      </w:pPr>
      <w:r w:rsidRPr="00F945A8">
        <w:t>202.80</w:t>
      </w:r>
      <w:r w:rsidRPr="00F945A8">
        <w:tab/>
        <w:t>Site Inspections</w:t>
      </w:r>
    </w:p>
    <w:p w:rsidR="00AF61E4" w:rsidRPr="00F945A8" w:rsidRDefault="00AF61E4" w:rsidP="00AF61E4"/>
    <w:p w:rsidR="00AF61E4" w:rsidRPr="00F945A8" w:rsidRDefault="00AF61E4" w:rsidP="00AF61E4">
      <w:pPr>
        <w:pStyle w:val="Header"/>
        <w:tabs>
          <w:tab w:val="clear" w:pos="4320"/>
          <w:tab w:val="clear" w:pos="8640"/>
        </w:tabs>
        <w:jc w:val="center"/>
      </w:pPr>
      <w:r w:rsidRPr="00F945A8">
        <w:t xml:space="preserve">SUBPART B: </w:t>
      </w:r>
      <w:r w:rsidR="00651AD1">
        <w:t xml:space="preserve"> </w:t>
      </w:r>
      <w:r w:rsidRPr="00F945A8">
        <w:t>FORM, FILING AND SERVICE OF DOCUMENTS</w:t>
      </w:r>
    </w:p>
    <w:p w:rsidR="00AF61E4" w:rsidRPr="00F945A8" w:rsidRDefault="00AF61E4" w:rsidP="00AF61E4"/>
    <w:p w:rsidR="00AF61E4" w:rsidRPr="00F945A8" w:rsidRDefault="00AF61E4" w:rsidP="00AF61E4">
      <w:r w:rsidRPr="00F945A8">
        <w:t>Section</w:t>
      </w:r>
    </w:p>
    <w:p w:rsidR="00AF61E4" w:rsidRPr="00F945A8" w:rsidRDefault="00AF61E4" w:rsidP="00AF61E4">
      <w:r w:rsidRPr="00F945A8">
        <w:t>202.100</w:t>
      </w:r>
      <w:r w:rsidRPr="00F945A8">
        <w:tab/>
        <w:t>Communications to the Commission</w:t>
      </w:r>
    </w:p>
    <w:p w:rsidR="00AF61E4" w:rsidRPr="00F945A8" w:rsidRDefault="00AF61E4" w:rsidP="00AF61E4">
      <w:r w:rsidRPr="00F945A8">
        <w:t>202.110</w:t>
      </w:r>
      <w:r w:rsidRPr="00F945A8">
        <w:tab/>
        <w:t>Form of Pleadings and Documents</w:t>
      </w:r>
    </w:p>
    <w:p w:rsidR="00AF61E4" w:rsidRPr="00F945A8" w:rsidRDefault="00AF61E4" w:rsidP="00AF61E4">
      <w:r w:rsidRPr="00F945A8">
        <w:t>202.120</w:t>
      </w:r>
      <w:r w:rsidRPr="00F945A8">
        <w:tab/>
        <w:t>Contents of Documents</w:t>
      </w:r>
    </w:p>
    <w:p w:rsidR="00AF61E4" w:rsidRPr="00F945A8" w:rsidRDefault="00AF61E4" w:rsidP="00AF61E4">
      <w:r w:rsidRPr="00F945A8">
        <w:t>202.130</w:t>
      </w:r>
      <w:r w:rsidRPr="00F945A8">
        <w:tab/>
        <w:t>Service</w:t>
      </w:r>
    </w:p>
    <w:p w:rsidR="00AF61E4" w:rsidRPr="00F945A8" w:rsidRDefault="00AF61E4" w:rsidP="00AF61E4"/>
    <w:p w:rsidR="00AF61E4" w:rsidRPr="00F945A8" w:rsidRDefault="00AF61E4" w:rsidP="00AF61E4">
      <w:pPr>
        <w:jc w:val="center"/>
      </w:pPr>
      <w:r w:rsidRPr="00F945A8">
        <w:t>SUBPART C:</w:t>
      </w:r>
      <w:r w:rsidR="00651AD1">
        <w:t xml:space="preserve"> </w:t>
      </w:r>
      <w:r w:rsidRPr="00F945A8">
        <w:t xml:space="preserve"> INITIATING ARBITRATION</w:t>
      </w:r>
    </w:p>
    <w:p w:rsidR="00AF61E4" w:rsidRPr="00F945A8" w:rsidRDefault="00AF61E4" w:rsidP="00AF61E4"/>
    <w:p w:rsidR="00AF61E4" w:rsidRPr="00F945A8" w:rsidRDefault="00AF61E4" w:rsidP="00AF61E4">
      <w:pPr>
        <w:ind w:left="1440" w:hanging="1440"/>
      </w:pPr>
      <w:r w:rsidRPr="00F945A8">
        <w:t>Section</w:t>
      </w:r>
    </w:p>
    <w:p w:rsidR="00AF61E4" w:rsidRPr="00F945A8" w:rsidRDefault="00AF61E4" w:rsidP="00AF61E4">
      <w:pPr>
        <w:pStyle w:val="Header"/>
        <w:tabs>
          <w:tab w:val="clear" w:pos="4320"/>
          <w:tab w:val="clear" w:pos="8640"/>
        </w:tabs>
      </w:pPr>
      <w:r w:rsidRPr="00F945A8">
        <w:t>202.200</w:t>
      </w:r>
      <w:r w:rsidRPr="00F945A8">
        <w:tab/>
        <w:t>Petition for Arbitration</w:t>
      </w:r>
    </w:p>
    <w:p w:rsidR="00AF61E4" w:rsidRPr="00F945A8" w:rsidRDefault="00AF61E4" w:rsidP="00AF61E4">
      <w:r w:rsidRPr="00F945A8">
        <w:t>202.210</w:t>
      </w:r>
      <w:r w:rsidRPr="00F945A8">
        <w:tab/>
        <w:t>Submitting a Petition for Arbitration</w:t>
      </w:r>
    </w:p>
    <w:p w:rsidR="00AF61E4" w:rsidRPr="00F945A8" w:rsidRDefault="00AF61E4" w:rsidP="00AF61E4">
      <w:r w:rsidRPr="00F945A8">
        <w:t>202.220</w:t>
      </w:r>
      <w:r w:rsidRPr="00F945A8">
        <w:tab/>
        <w:t>Designation of Arbitrator</w:t>
      </w:r>
    </w:p>
    <w:p w:rsidR="00AF61E4" w:rsidRPr="00F945A8" w:rsidRDefault="00AF61E4" w:rsidP="00AF61E4"/>
    <w:p w:rsidR="00AF61E4" w:rsidRPr="00F945A8" w:rsidRDefault="00AF61E4" w:rsidP="00AF61E4">
      <w:pPr>
        <w:jc w:val="center"/>
      </w:pPr>
      <w:r w:rsidRPr="00F945A8">
        <w:t>SUBPART D:</w:t>
      </w:r>
      <w:r w:rsidR="00651AD1">
        <w:t xml:space="preserve">  </w:t>
      </w:r>
      <w:r w:rsidRPr="00F945A8">
        <w:t>PRE-HEARING PROCEDURE</w:t>
      </w:r>
    </w:p>
    <w:p w:rsidR="00AF61E4" w:rsidRPr="00F945A8" w:rsidRDefault="00AF61E4" w:rsidP="00AF61E4"/>
    <w:p w:rsidR="00AF61E4" w:rsidRPr="00F945A8" w:rsidRDefault="00AF61E4" w:rsidP="00AF61E4">
      <w:pPr>
        <w:ind w:left="1440" w:hanging="1440"/>
      </w:pPr>
      <w:r w:rsidRPr="00F945A8">
        <w:t>Section</w:t>
      </w:r>
    </w:p>
    <w:p w:rsidR="00AF61E4" w:rsidRPr="00F945A8" w:rsidRDefault="00AF61E4" w:rsidP="00AF61E4">
      <w:pPr>
        <w:ind w:left="1440" w:hanging="1440"/>
      </w:pPr>
      <w:r w:rsidRPr="00F945A8">
        <w:t>202.300</w:t>
      </w:r>
      <w:r w:rsidRPr="00F945A8">
        <w:tab/>
        <w:t>Pre-arbitration Conference</w:t>
      </w:r>
    </w:p>
    <w:p w:rsidR="00AF61E4" w:rsidRPr="00F945A8" w:rsidRDefault="00AF61E4" w:rsidP="00AF61E4">
      <w:pPr>
        <w:ind w:left="1440" w:hanging="1440"/>
      </w:pPr>
      <w:r w:rsidRPr="00F945A8">
        <w:t>202.310</w:t>
      </w:r>
      <w:r w:rsidRPr="00F945A8">
        <w:tab/>
        <w:t>Failure to Comply with a Discovery Order or a Subpoena</w:t>
      </w:r>
    </w:p>
    <w:p w:rsidR="00AF61E4" w:rsidRPr="00F945A8" w:rsidRDefault="00AF61E4" w:rsidP="00AF61E4">
      <w:pPr>
        <w:ind w:left="1440" w:hanging="1440"/>
      </w:pPr>
      <w:r w:rsidRPr="00F945A8">
        <w:t>202.320</w:t>
      </w:r>
      <w:r w:rsidRPr="00F945A8">
        <w:tab/>
        <w:t>Motion to Quash Subpoena</w:t>
      </w:r>
    </w:p>
    <w:p w:rsidR="00AF61E4" w:rsidRPr="00F945A8" w:rsidRDefault="00AF61E4" w:rsidP="00AF61E4">
      <w:pPr>
        <w:ind w:left="1440" w:hanging="1440"/>
      </w:pPr>
      <w:r w:rsidRPr="00F945A8">
        <w:t>202.330</w:t>
      </w:r>
      <w:r w:rsidRPr="00F945A8">
        <w:tab/>
        <w:t>Protective Orders</w:t>
      </w:r>
    </w:p>
    <w:p w:rsidR="00AF61E4" w:rsidRPr="00F945A8" w:rsidRDefault="00AF61E4" w:rsidP="00AF61E4">
      <w:pPr>
        <w:ind w:left="1440" w:hanging="1440"/>
      </w:pPr>
    </w:p>
    <w:p w:rsidR="00AF61E4" w:rsidRPr="00F945A8" w:rsidRDefault="00AF61E4" w:rsidP="00AF61E4">
      <w:pPr>
        <w:ind w:left="1440" w:hanging="1440"/>
        <w:jc w:val="center"/>
      </w:pPr>
      <w:r w:rsidRPr="00F945A8">
        <w:t xml:space="preserve">SUBPART E: </w:t>
      </w:r>
      <w:r w:rsidR="00651AD1">
        <w:t xml:space="preserve"> </w:t>
      </w:r>
      <w:r w:rsidRPr="00F945A8">
        <w:t>ARBITRATION HEARING PROCEDURE</w:t>
      </w:r>
    </w:p>
    <w:p w:rsidR="00AF61E4" w:rsidRPr="00F945A8" w:rsidRDefault="00AF61E4" w:rsidP="00AF61E4">
      <w:pPr>
        <w:ind w:left="1440" w:hanging="1440"/>
      </w:pPr>
    </w:p>
    <w:p w:rsidR="00AF61E4" w:rsidRPr="00F945A8" w:rsidRDefault="00AF61E4" w:rsidP="00AF61E4">
      <w:pPr>
        <w:ind w:left="1440" w:hanging="1440"/>
      </w:pPr>
      <w:r w:rsidRPr="00F945A8">
        <w:t>Section</w:t>
      </w:r>
    </w:p>
    <w:p w:rsidR="00AF61E4" w:rsidRPr="00F945A8" w:rsidRDefault="00AF61E4" w:rsidP="00AF61E4">
      <w:pPr>
        <w:ind w:left="1440" w:hanging="1440"/>
      </w:pPr>
      <w:r w:rsidRPr="00F945A8">
        <w:t>202.400</w:t>
      </w:r>
      <w:r w:rsidRPr="00F945A8">
        <w:tab/>
        <w:t>Hearing</w:t>
      </w:r>
    </w:p>
    <w:p w:rsidR="00AF61E4" w:rsidRPr="00F945A8" w:rsidRDefault="00AF61E4" w:rsidP="00AF61E4">
      <w:pPr>
        <w:ind w:left="1440" w:hanging="1440"/>
      </w:pPr>
      <w:r w:rsidRPr="00F945A8">
        <w:t>202.410</w:t>
      </w:r>
      <w:r w:rsidRPr="00F945A8">
        <w:tab/>
        <w:t>Presentation of Witnesses</w:t>
      </w:r>
    </w:p>
    <w:p w:rsidR="00AF61E4" w:rsidRPr="00F945A8" w:rsidRDefault="00AF61E4" w:rsidP="00AF61E4">
      <w:pPr>
        <w:ind w:left="1440" w:hanging="1440"/>
      </w:pPr>
      <w:r w:rsidRPr="00F945A8">
        <w:t>202.420</w:t>
      </w:r>
      <w:r w:rsidRPr="00F945A8">
        <w:tab/>
        <w:t>Transcripts</w:t>
      </w:r>
    </w:p>
    <w:p w:rsidR="00AF61E4" w:rsidRPr="00F945A8" w:rsidRDefault="00AF61E4" w:rsidP="00AF61E4">
      <w:pPr>
        <w:ind w:left="1440" w:hanging="1440"/>
      </w:pPr>
      <w:r w:rsidRPr="00F945A8">
        <w:t>202.430</w:t>
      </w:r>
      <w:r w:rsidRPr="00F945A8">
        <w:tab/>
        <w:t>Consolidation and Severance</w:t>
      </w:r>
    </w:p>
    <w:p w:rsidR="00AF61E4" w:rsidRPr="00F945A8" w:rsidRDefault="00AF61E4" w:rsidP="00AF61E4">
      <w:pPr>
        <w:ind w:left="1440" w:hanging="1440"/>
      </w:pPr>
      <w:r w:rsidRPr="00F945A8">
        <w:t>202.440</w:t>
      </w:r>
      <w:r w:rsidRPr="00F945A8">
        <w:tab/>
        <w:t>Information to be Adduced at Arbitration</w:t>
      </w:r>
    </w:p>
    <w:p w:rsidR="00AF61E4" w:rsidRPr="00F945A8" w:rsidRDefault="00AF61E4" w:rsidP="00AF61E4">
      <w:pPr>
        <w:ind w:left="1440" w:hanging="1440"/>
      </w:pPr>
      <w:r w:rsidRPr="00F945A8">
        <w:t>202.450</w:t>
      </w:r>
      <w:r w:rsidRPr="00F945A8">
        <w:tab/>
        <w:t>Information to be Under Oath or Affirmation</w:t>
      </w:r>
    </w:p>
    <w:p w:rsidR="00AF61E4" w:rsidRPr="00F945A8" w:rsidRDefault="00AF61E4" w:rsidP="00AF61E4">
      <w:pPr>
        <w:ind w:left="1440" w:hanging="1440"/>
      </w:pPr>
      <w:r w:rsidRPr="00F945A8">
        <w:t>202.460</w:t>
      </w:r>
      <w:r w:rsidRPr="00F945A8">
        <w:tab/>
        <w:t>Stipulation of Facts</w:t>
      </w:r>
    </w:p>
    <w:p w:rsidR="00AF61E4" w:rsidRDefault="00AF61E4" w:rsidP="00AF61E4">
      <w:pPr>
        <w:ind w:left="1440" w:hanging="1440"/>
      </w:pPr>
      <w:r>
        <w:t>202.470</w:t>
      </w:r>
      <w:r>
        <w:tab/>
        <w:t>Exhibits</w:t>
      </w:r>
    </w:p>
    <w:p w:rsidR="00AF61E4" w:rsidRPr="00F945A8" w:rsidRDefault="00AF61E4" w:rsidP="00AF61E4">
      <w:pPr>
        <w:ind w:left="1440" w:hanging="1440"/>
      </w:pPr>
    </w:p>
    <w:p w:rsidR="00AF61E4" w:rsidRPr="00F945A8" w:rsidRDefault="00AF61E4" w:rsidP="00AF61E4">
      <w:pPr>
        <w:jc w:val="center"/>
      </w:pPr>
      <w:r w:rsidRPr="00F945A8">
        <w:t xml:space="preserve">SUBPART F: </w:t>
      </w:r>
      <w:r w:rsidR="00651AD1">
        <w:t xml:space="preserve"> </w:t>
      </w:r>
      <w:r w:rsidRPr="00F945A8">
        <w:t>POST-ARBITRATION PROCEDURE</w:t>
      </w:r>
    </w:p>
    <w:p w:rsidR="00AF61E4" w:rsidRPr="00F945A8" w:rsidRDefault="00AF61E4" w:rsidP="00AF61E4"/>
    <w:p w:rsidR="00AF61E4" w:rsidRPr="00F945A8" w:rsidRDefault="00AF61E4" w:rsidP="00AF61E4">
      <w:r w:rsidRPr="00F945A8">
        <w:t>Section</w:t>
      </w:r>
    </w:p>
    <w:p w:rsidR="00AF61E4" w:rsidRPr="00F945A8" w:rsidRDefault="00AF61E4" w:rsidP="00AF61E4">
      <w:r w:rsidRPr="00F945A8">
        <w:t>202.500</w:t>
      </w:r>
      <w:r w:rsidRPr="00F945A8">
        <w:tab/>
        <w:t>Briefs</w:t>
      </w:r>
    </w:p>
    <w:p w:rsidR="00AF61E4" w:rsidRPr="00F945A8" w:rsidRDefault="00AF61E4" w:rsidP="00AF61E4">
      <w:r w:rsidRPr="00F945A8">
        <w:t>202.510</w:t>
      </w:r>
      <w:r w:rsidRPr="00F945A8">
        <w:tab/>
        <w:t>Draft Proposed Arbitration Decisions</w:t>
      </w:r>
    </w:p>
    <w:p w:rsidR="00AF61E4" w:rsidRPr="00F945A8" w:rsidRDefault="00AF61E4" w:rsidP="00AF61E4">
      <w:r w:rsidRPr="00F945A8">
        <w:t>202.520</w:t>
      </w:r>
      <w:r w:rsidRPr="00F945A8">
        <w:tab/>
        <w:t>Proposed Arbitration Decision</w:t>
      </w:r>
    </w:p>
    <w:p w:rsidR="00AF61E4" w:rsidRPr="00F945A8" w:rsidRDefault="00AF61E4" w:rsidP="00AF61E4">
      <w:r w:rsidRPr="00F945A8">
        <w:t>202.530</w:t>
      </w:r>
      <w:r w:rsidRPr="00F945A8">
        <w:tab/>
        <w:t>Exceptions; Reply</w:t>
      </w:r>
    </w:p>
    <w:p w:rsidR="00AF61E4" w:rsidRPr="00F945A8" w:rsidRDefault="00AF61E4" w:rsidP="00AF61E4">
      <w:r w:rsidRPr="00F945A8">
        <w:t>202.540</w:t>
      </w:r>
      <w:r w:rsidRPr="00F945A8">
        <w:tab/>
        <w:t>Additional Hearings</w:t>
      </w:r>
    </w:p>
    <w:p w:rsidR="00AF61E4" w:rsidRPr="00F945A8" w:rsidRDefault="00AF61E4" w:rsidP="00AF61E4">
      <w:r w:rsidRPr="00F945A8">
        <w:t>202.550</w:t>
      </w:r>
      <w:r w:rsidRPr="00F945A8">
        <w:tab/>
        <w:t>Arbitration Decision</w:t>
      </w:r>
    </w:p>
    <w:p w:rsidR="00AF61E4" w:rsidRPr="00F945A8" w:rsidRDefault="00AF61E4" w:rsidP="00AF61E4">
      <w:r w:rsidRPr="00F945A8">
        <w:t>202.560</w:t>
      </w:r>
      <w:r w:rsidRPr="00F945A8">
        <w:tab/>
        <w:t>Commission Entry of Award</w:t>
      </w:r>
    </w:p>
    <w:p w:rsidR="00AF61E4" w:rsidRPr="00F945A8" w:rsidRDefault="00AF61E4" w:rsidP="00AF61E4">
      <w:r w:rsidRPr="00F945A8">
        <w:t>202.565</w:t>
      </w:r>
      <w:r w:rsidRPr="00F945A8">
        <w:tab/>
        <w:t>Vacating an Order Adopting the Arbitrator</w:t>
      </w:r>
      <w:r w:rsidR="003958A8">
        <w:t>'</w:t>
      </w:r>
      <w:r w:rsidRPr="00F945A8">
        <w:t>s Arbitration D</w:t>
      </w:r>
      <w:r w:rsidRPr="00F945A8">
        <w:t>e</w:t>
      </w:r>
      <w:r w:rsidRPr="00F945A8">
        <w:t>cision</w:t>
      </w:r>
    </w:p>
    <w:p w:rsidR="00AF61E4" w:rsidRPr="00F945A8" w:rsidRDefault="00AF61E4" w:rsidP="00AF61E4">
      <w:pPr>
        <w:ind w:left="1440" w:hanging="1440"/>
      </w:pPr>
      <w:r w:rsidRPr="00F945A8">
        <w:t>202.570</w:t>
      </w:r>
      <w:r w:rsidRPr="00F945A8">
        <w:tab/>
        <w:t>Modifying or Correcting an Order Adopting the Arbitrator</w:t>
      </w:r>
      <w:r w:rsidR="00AF0ABC">
        <w:t>'</w:t>
      </w:r>
      <w:r w:rsidRPr="00F945A8">
        <w:t>s Arbitration D</w:t>
      </w:r>
      <w:r w:rsidRPr="00F945A8">
        <w:t>e</w:t>
      </w:r>
      <w:r w:rsidRPr="00F945A8">
        <w:t>cision</w:t>
      </w:r>
    </w:p>
    <w:p w:rsidR="00AF61E4" w:rsidRPr="00F945A8" w:rsidRDefault="00AF61E4" w:rsidP="00AF61E4">
      <w:pPr>
        <w:jc w:val="center"/>
      </w:pPr>
    </w:p>
    <w:p w:rsidR="00AF61E4" w:rsidRPr="00F945A8" w:rsidRDefault="00AF61E4" w:rsidP="00AF61E4">
      <w:pPr>
        <w:jc w:val="center"/>
      </w:pPr>
      <w:r w:rsidRPr="00F945A8">
        <w:t xml:space="preserve">SUBPART G: </w:t>
      </w:r>
      <w:r w:rsidR="00651AD1">
        <w:t xml:space="preserve"> </w:t>
      </w:r>
      <w:r w:rsidRPr="00F945A8">
        <w:t>ELECTRONIC FILING</w:t>
      </w:r>
    </w:p>
    <w:p w:rsidR="00AF61E4" w:rsidRPr="00F945A8" w:rsidRDefault="00AF61E4" w:rsidP="00AF61E4"/>
    <w:p w:rsidR="00AF61E4" w:rsidRPr="00F945A8" w:rsidRDefault="00AF61E4" w:rsidP="00AF61E4">
      <w:r w:rsidRPr="00F945A8">
        <w:t>Section</w:t>
      </w:r>
    </w:p>
    <w:p w:rsidR="00AF61E4" w:rsidRPr="00F945A8" w:rsidRDefault="00AF61E4" w:rsidP="00AF61E4">
      <w:r w:rsidRPr="00F945A8">
        <w:t>202.1000</w:t>
      </w:r>
      <w:r w:rsidRPr="00F945A8">
        <w:tab/>
        <w:t>Electronic Filing</w:t>
      </w:r>
    </w:p>
    <w:sectPr w:rsidR="00AF61E4" w:rsidRPr="00F945A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4A" w:rsidRDefault="00B5544A">
      <w:r>
        <w:separator/>
      </w:r>
    </w:p>
  </w:endnote>
  <w:endnote w:type="continuationSeparator" w:id="0">
    <w:p w:rsidR="00B5544A" w:rsidRDefault="00B5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4A" w:rsidRDefault="00B5544A">
      <w:r>
        <w:separator/>
      </w:r>
    </w:p>
  </w:footnote>
  <w:footnote w:type="continuationSeparator" w:id="0">
    <w:p w:rsidR="00B5544A" w:rsidRDefault="00B5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66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58A8"/>
    <w:rsid w:val="003A4E0A"/>
    <w:rsid w:val="003B419A"/>
    <w:rsid w:val="003B5138"/>
    <w:rsid w:val="003D0D44"/>
    <w:rsid w:val="003D0F4F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AD1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083B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E5B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872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ABC"/>
    <w:rsid w:val="00AF2883"/>
    <w:rsid w:val="00AF3304"/>
    <w:rsid w:val="00AF61E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44A"/>
    <w:rsid w:val="00B557AA"/>
    <w:rsid w:val="00B62933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466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2B90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0B3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01F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