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FE" w:rsidRDefault="00EB64FE" w:rsidP="00EB64FE">
      <w:pPr>
        <w:widowControl w:val="0"/>
        <w:autoSpaceDE w:val="0"/>
        <w:autoSpaceDN w:val="0"/>
        <w:adjustRightInd w:val="0"/>
      </w:pPr>
    </w:p>
    <w:p w:rsidR="00EB64FE" w:rsidRDefault="00EB64FE" w:rsidP="00EB64FE">
      <w:pPr>
        <w:widowControl w:val="0"/>
        <w:autoSpaceDE w:val="0"/>
        <w:autoSpaceDN w:val="0"/>
        <w:adjustRightInd w:val="0"/>
      </w:pPr>
      <w:r>
        <w:rPr>
          <w:b/>
          <w:bCs/>
        </w:rPr>
        <w:t>Section 200.130  Signature and Verification</w:t>
      </w:r>
      <w:r>
        <w:t xml:space="preserve"> </w:t>
      </w:r>
    </w:p>
    <w:p w:rsidR="00EB64FE" w:rsidRDefault="00EB64FE" w:rsidP="00EB64FE">
      <w:pPr>
        <w:widowControl w:val="0"/>
        <w:autoSpaceDE w:val="0"/>
        <w:autoSpaceDN w:val="0"/>
        <w:adjustRightInd w:val="0"/>
      </w:pPr>
    </w:p>
    <w:p w:rsidR="00EB64FE" w:rsidRDefault="00EB64FE" w:rsidP="00EB64FE">
      <w:pPr>
        <w:widowControl w:val="0"/>
        <w:autoSpaceDE w:val="0"/>
        <w:autoSpaceDN w:val="0"/>
        <w:adjustRightInd w:val="0"/>
      </w:pPr>
      <w:r>
        <w:t xml:space="preserve">The original of every pleading filed with the Commission shall be signed by the party filing the same or by an officer, agent or attorney therefor, provided that petitions filed under Section 7-102 of the Public Utilities Act [220 ILCS 5/7-102] shall be signed by the </w:t>
      </w:r>
      <w:r w:rsidR="00C3421D">
        <w:t>person</w:t>
      </w:r>
      <w:r w:rsidR="00B7045D">
        <w:t>s</w:t>
      </w:r>
      <w:r>
        <w:t xml:space="preserve"> specified in that Section. The contents of all formal complaints, petitions, applications, petitions to intervene, supplemental formal complaints and supplemental petitions shall be verified by the filing party before a notary public.</w:t>
      </w:r>
      <w:r w:rsidR="000477D9">
        <w:t xml:space="preserve">  </w:t>
      </w:r>
      <w:r w:rsidR="000477D9" w:rsidRPr="00926754">
        <w:t>Alternatively, any party may certify, in the manner provided by Section 1-109 of the Code of Civil Procedure [735 ILCS 5/1-109], any document that requires verification.</w:t>
      </w:r>
      <w:r>
        <w:t xml:space="preserve"> </w:t>
      </w:r>
    </w:p>
    <w:p w:rsidR="00EB64FE" w:rsidRDefault="00EB64FE" w:rsidP="00EB64FE">
      <w:pPr>
        <w:widowControl w:val="0"/>
        <w:autoSpaceDE w:val="0"/>
        <w:autoSpaceDN w:val="0"/>
        <w:adjustRightInd w:val="0"/>
      </w:pPr>
    </w:p>
    <w:p w:rsidR="00EB64FE" w:rsidRDefault="00702C7B" w:rsidP="00EB64FE">
      <w:pPr>
        <w:widowControl w:val="0"/>
        <w:autoSpaceDE w:val="0"/>
        <w:autoSpaceDN w:val="0"/>
        <w:adjustRightInd w:val="0"/>
        <w:ind w:left="1440" w:hanging="720"/>
      </w:pPr>
      <w:r>
        <w:t xml:space="preserve">(Source:  Amended at 43 Ill. Reg. </w:t>
      </w:r>
      <w:r w:rsidR="003A32B5">
        <w:t>7217</w:t>
      </w:r>
      <w:r>
        <w:t xml:space="preserve">, effective </w:t>
      </w:r>
      <w:bookmarkStart w:id="0" w:name="_GoBack"/>
      <w:r w:rsidR="003A32B5">
        <w:t>June 17, 2019</w:t>
      </w:r>
      <w:bookmarkEnd w:id="0"/>
      <w:r>
        <w:t>)</w:t>
      </w:r>
    </w:p>
    <w:sectPr w:rsidR="00EB64FE" w:rsidSect="00EB64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64FE"/>
    <w:rsid w:val="000477D9"/>
    <w:rsid w:val="003A32B5"/>
    <w:rsid w:val="005C3366"/>
    <w:rsid w:val="00702C7B"/>
    <w:rsid w:val="008A274E"/>
    <w:rsid w:val="00AD7E0A"/>
    <w:rsid w:val="00B7045D"/>
    <w:rsid w:val="00C3421D"/>
    <w:rsid w:val="00D43B35"/>
    <w:rsid w:val="00EB64FE"/>
    <w:rsid w:val="00FE4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88B872C-14A5-4DAE-99F8-8E5B6664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Lane, Arlene L.</cp:lastModifiedBy>
  <cp:revision>3</cp:revision>
  <dcterms:created xsi:type="dcterms:W3CDTF">2019-05-01T18:22:00Z</dcterms:created>
  <dcterms:modified xsi:type="dcterms:W3CDTF">2019-06-25T16:41:00Z</dcterms:modified>
</cp:coreProperties>
</file>