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74" w:rsidRDefault="005E0274" w:rsidP="002735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TRAVEL REGULATION COUNCIL</w:t>
      </w:r>
    </w:p>
    <w:sectPr w:rsidR="005E0274" w:rsidSect="002735C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0274"/>
    <w:rsid w:val="002735C8"/>
    <w:rsid w:val="002E2C21"/>
    <w:rsid w:val="005E0274"/>
    <w:rsid w:val="009A64FF"/>
    <w:rsid w:val="00D9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TRAVEL REGULATION COUNCIL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TRAVEL REGULATION COUNCIL</dc:title>
  <dc:subject/>
  <dc:creator>saboch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