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988" w:rsidRPr="000471E0" w:rsidRDefault="00816988" w:rsidP="00816988">
      <w:bookmarkStart w:id="0" w:name="_GoBack"/>
      <w:bookmarkEnd w:id="0"/>
    </w:p>
    <w:p w:rsidR="00816988" w:rsidRPr="00816988" w:rsidRDefault="00816988" w:rsidP="00816988">
      <w:pPr>
        <w:rPr>
          <w:b/>
        </w:rPr>
      </w:pPr>
      <w:r w:rsidRPr="00816988">
        <w:rPr>
          <w:b/>
        </w:rPr>
        <w:t>Section 2900.45  Duties of Officers</w:t>
      </w:r>
    </w:p>
    <w:p w:rsidR="00816988" w:rsidRPr="000471E0" w:rsidRDefault="00816988" w:rsidP="00816988"/>
    <w:p w:rsidR="00816988" w:rsidRPr="000471E0" w:rsidRDefault="00816988" w:rsidP="00816988">
      <w:pPr>
        <w:ind w:firstLine="720"/>
      </w:pPr>
      <w:r w:rsidRPr="000471E0">
        <w:t>a)</w:t>
      </w:r>
      <w:r>
        <w:tab/>
      </w:r>
      <w:r w:rsidRPr="000471E0">
        <w:t>The Chairman shall:</w:t>
      </w:r>
    </w:p>
    <w:p w:rsidR="00816988" w:rsidRPr="000471E0" w:rsidRDefault="00816988" w:rsidP="00816988"/>
    <w:p w:rsidR="00816988" w:rsidRPr="000471E0" w:rsidRDefault="00816988" w:rsidP="00816988">
      <w:pPr>
        <w:ind w:left="2160" w:hanging="720"/>
      </w:pPr>
      <w:r w:rsidRPr="000471E0">
        <w:t>1)</w:t>
      </w:r>
      <w:r>
        <w:tab/>
      </w:r>
      <w:r w:rsidRPr="000471E0">
        <w:t>Preside at all Board meetings, with full power to vote on and discuss all matters before the Board;</w:t>
      </w:r>
    </w:p>
    <w:p w:rsidR="00816988" w:rsidRPr="000471E0" w:rsidRDefault="00816988" w:rsidP="00816988">
      <w:pPr>
        <w:ind w:left="1440"/>
      </w:pPr>
    </w:p>
    <w:p w:rsidR="00816988" w:rsidRPr="000471E0" w:rsidRDefault="00816988" w:rsidP="00816988">
      <w:pPr>
        <w:ind w:left="1440"/>
      </w:pPr>
      <w:r w:rsidRPr="000471E0">
        <w:t>2)</w:t>
      </w:r>
      <w:r>
        <w:tab/>
      </w:r>
      <w:r w:rsidRPr="000471E0">
        <w:t xml:space="preserve">Receive </w:t>
      </w:r>
      <w:r w:rsidR="00861A2D">
        <w:t>A</w:t>
      </w:r>
      <w:r w:rsidRPr="000471E0">
        <w:t xml:space="preserve">gency requests for exceptions to </w:t>
      </w:r>
      <w:r w:rsidR="00C11AC2">
        <w:t>travel regulations</w:t>
      </w:r>
      <w:r w:rsidR="00861A2D">
        <w:t>;</w:t>
      </w:r>
    </w:p>
    <w:p w:rsidR="00816988" w:rsidRPr="000471E0" w:rsidRDefault="00816988" w:rsidP="00816988">
      <w:pPr>
        <w:ind w:left="1440"/>
      </w:pPr>
    </w:p>
    <w:p w:rsidR="00816988" w:rsidRPr="000471E0" w:rsidRDefault="00816988" w:rsidP="00816988">
      <w:pPr>
        <w:ind w:left="2160" w:hanging="720"/>
      </w:pPr>
      <w:r w:rsidRPr="000471E0">
        <w:t>3)</w:t>
      </w:r>
      <w:r>
        <w:tab/>
      </w:r>
      <w:r w:rsidRPr="000471E0">
        <w:t>Submit a written report of travel reimbursement exceptions approved by the Board, at least once each quarter, to the Legislative Audit Commission;</w:t>
      </w:r>
    </w:p>
    <w:p w:rsidR="00816988" w:rsidRPr="000471E0" w:rsidRDefault="00816988" w:rsidP="00816988">
      <w:pPr>
        <w:ind w:left="1440"/>
      </w:pPr>
    </w:p>
    <w:p w:rsidR="00816988" w:rsidRPr="000471E0" w:rsidRDefault="00816988" w:rsidP="00816988">
      <w:pPr>
        <w:ind w:left="2160" w:hanging="720"/>
      </w:pPr>
      <w:r w:rsidRPr="000471E0">
        <w:t>4)</w:t>
      </w:r>
      <w:r>
        <w:tab/>
      </w:r>
      <w:r w:rsidRPr="000471E0">
        <w:t>Represent the Higher Education Travel Control Board on the State Travel Regulation Council or other appropriate bodies;</w:t>
      </w:r>
    </w:p>
    <w:p w:rsidR="00816988" w:rsidRPr="000471E0" w:rsidRDefault="00816988" w:rsidP="00816988">
      <w:pPr>
        <w:ind w:left="1440"/>
      </w:pPr>
    </w:p>
    <w:p w:rsidR="00816988" w:rsidRPr="000471E0" w:rsidRDefault="00816988" w:rsidP="00816988">
      <w:pPr>
        <w:ind w:left="2160" w:hanging="720"/>
      </w:pPr>
      <w:r w:rsidRPr="000471E0">
        <w:t>5)</w:t>
      </w:r>
      <w:r>
        <w:tab/>
      </w:r>
      <w:r w:rsidRPr="000471E0">
        <w:t xml:space="preserve">File rules and amendments </w:t>
      </w:r>
      <w:r w:rsidR="00861A2D">
        <w:t>to rules</w:t>
      </w:r>
      <w:r w:rsidRPr="000471E0">
        <w:t xml:space="preserve"> on behalf of the Board in compliance with </w:t>
      </w:r>
      <w:r w:rsidR="00861A2D">
        <w:t>the Administrative Procedure Act</w:t>
      </w:r>
      <w:r w:rsidRPr="000471E0">
        <w:t>;</w:t>
      </w:r>
    </w:p>
    <w:p w:rsidR="00816988" w:rsidRPr="000471E0" w:rsidRDefault="00816988" w:rsidP="00816988">
      <w:pPr>
        <w:ind w:left="1440"/>
      </w:pPr>
    </w:p>
    <w:p w:rsidR="00816988" w:rsidRPr="000471E0" w:rsidRDefault="00816988" w:rsidP="00816988">
      <w:pPr>
        <w:ind w:left="2160" w:hanging="720"/>
      </w:pPr>
      <w:r w:rsidRPr="000471E0">
        <w:t>6)</w:t>
      </w:r>
      <w:r>
        <w:tab/>
      </w:r>
      <w:r w:rsidRPr="000471E0">
        <w:t>Conduct meetings in accordance with Roberts Rules of Order, newly revised;</w:t>
      </w:r>
    </w:p>
    <w:p w:rsidR="00816988" w:rsidRPr="000471E0" w:rsidRDefault="00816988" w:rsidP="00816988">
      <w:pPr>
        <w:ind w:left="1440"/>
      </w:pPr>
    </w:p>
    <w:p w:rsidR="00816988" w:rsidRPr="000471E0" w:rsidRDefault="00816988" w:rsidP="00816988">
      <w:pPr>
        <w:ind w:left="1440"/>
      </w:pPr>
      <w:r w:rsidRPr="000471E0">
        <w:t>7)</w:t>
      </w:r>
      <w:r>
        <w:tab/>
      </w:r>
      <w:r w:rsidRPr="000471E0">
        <w:t>Carry out other functions assigned by the Board;</w:t>
      </w:r>
    </w:p>
    <w:p w:rsidR="00816988" w:rsidRPr="000471E0" w:rsidRDefault="00816988" w:rsidP="00816988">
      <w:pPr>
        <w:ind w:left="1440"/>
      </w:pPr>
    </w:p>
    <w:p w:rsidR="00816988" w:rsidRPr="000471E0" w:rsidRDefault="00816988" w:rsidP="00816988">
      <w:pPr>
        <w:ind w:left="2160" w:hanging="720"/>
      </w:pPr>
      <w:r w:rsidRPr="000471E0">
        <w:t>8)</w:t>
      </w:r>
      <w:r>
        <w:tab/>
      </w:r>
      <w:r w:rsidRPr="000471E0">
        <w:t xml:space="preserve">Prepare meeting notices and agenda, with accompanying supporting data, and distribute to Board members at least </w:t>
      </w:r>
      <w:r w:rsidR="00861A2D">
        <w:t>10</w:t>
      </w:r>
      <w:r w:rsidRPr="000471E0">
        <w:t xml:space="preserve"> days in advance of meeting date; and</w:t>
      </w:r>
    </w:p>
    <w:p w:rsidR="00816988" w:rsidRPr="000471E0" w:rsidRDefault="00816988" w:rsidP="00816988">
      <w:pPr>
        <w:ind w:left="1440"/>
      </w:pPr>
    </w:p>
    <w:p w:rsidR="00816988" w:rsidRPr="000471E0" w:rsidRDefault="00816988" w:rsidP="00816988">
      <w:pPr>
        <w:ind w:left="2160" w:hanging="720"/>
      </w:pPr>
      <w:r w:rsidRPr="000471E0">
        <w:t>9)</w:t>
      </w:r>
      <w:r>
        <w:tab/>
      </w:r>
      <w:r w:rsidRPr="000471E0">
        <w:t xml:space="preserve">Notify the appropriate </w:t>
      </w:r>
      <w:r w:rsidR="00861A2D">
        <w:t>A</w:t>
      </w:r>
      <w:r w:rsidRPr="000471E0">
        <w:t xml:space="preserve">gency, in writing, of action taken by the Board on a request for exception to </w:t>
      </w:r>
      <w:r w:rsidR="00C11AC2">
        <w:t>travel regulations</w:t>
      </w:r>
      <w:r w:rsidRPr="000471E0">
        <w:t xml:space="preserve"> through issuance of minutes to each member of the Board.</w:t>
      </w:r>
    </w:p>
    <w:p w:rsidR="00816988" w:rsidRPr="000471E0" w:rsidRDefault="00816988" w:rsidP="00816988">
      <w:pPr>
        <w:ind w:left="1440"/>
      </w:pPr>
    </w:p>
    <w:p w:rsidR="00816988" w:rsidRPr="000471E0" w:rsidRDefault="00816988" w:rsidP="00816988">
      <w:pPr>
        <w:ind w:firstLine="720"/>
      </w:pPr>
      <w:r w:rsidRPr="000471E0">
        <w:t>b)</w:t>
      </w:r>
      <w:r>
        <w:tab/>
      </w:r>
      <w:r w:rsidRPr="000471E0">
        <w:t>The Vice Chairman/Secretary shall:</w:t>
      </w:r>
    </w:p>
    <w:p w:rsidR="00816988" w:rsidRPr="000471E0" w:rsidRDefault="00816988" w:rsidP="00816988"/>
    <w:p w:rsidR="00816988" w:rsidRPr="000471E0" w:rsidRDefault="00816988" w:rsidP="00816988">
      <w:pPr>
        <w:ind w:left="1440"/>
      </w:pPr>
      <w:r w:rsidRPr="000471E0">
        <w:t>1)</w:t>
      </w:r>
      <w:r>
        <w:tab/>
      </w:r>
      <w:r w:rsidRPr="000471E0">
        <w:t>Serve as Chairman in the absence of the Chairman;</w:t>
      </w:r>
    </w:p>
    <w:p w:rsidR="00816988" w:rsidRPr="000471E0" w:rsidRDefault="00816988" w:rsidP="00816988">
      <w:pPr>
        <w:ind w:left="1440"/>
      </w:pPr>
    </w:p>
    <w:p w:rsidR="00816988" w:rsidRPr="000471E0" w:rsidRDefault="00816988" w:rsidP="00816988">
      <w:pPr>
        <w:ind w:left="2160" w:hanging="720"/>
      </w:pPr>
      <w:r w:rsidRPr="000471E0">
        <w:t>2)</w:t>
      </w:r>
      <w:r>
        <w:tab/>
      </w:r>
      <w:r w:rsidRPr="000471E0">
        <w:t>In the event of death, resignation or removal of the Chairman from office, succeed to the office of Chairman until the Board elects a new Chairman;</w:t>
      </w:r>
      <w:r w:rsidR="00861A2D">
        <w:t xml:space="preserve"> and</w:t>
      </w:r>
    </w:p>
    <w:p w:rsidR="00816988" w:rsidRPr="000471E0" w:rsidRDefault="00816988" w:rsidP="00816988">
      <w:pPr>
        <w:ind w:left="1440"/>
      </w:pPr>
    </w:p>
    <w:p w:rsidR="00816988" w:rsidRDefault="00816988" w:rsidP="00816988">
      <w:pPr>
        <w:ind w:left="1440"/>
      </w:pPr>
      <w:r w:rsidRPr="000471E0">
        <w:t>3)</w:t>
      </w:r>
      <w:r>
        <w:tab/>
      </w:r>
      <w:r w:rsidRPr="000471E0">
        <w:t>Carry out other functions assigned by the Board.</w:t>
      </w:r>
    </w:p>
    <w:p w:rsidR="001C71C2" w:rsidRDefault="001C71C2" w:rsidP="00573770"/>
    <w:p w:rsidR="00C158B9" w:rsidRPr="00D55B37" w:rsidRDefault="00C158B9">
      <w:pPr>
        <w:pStyle w:val="JCARSourceNote"/>
        <w:ind w:left="720"/>
      </w:pPr>
      <w:r w:rsidRPr="00D55B37">
        <w:t xml:space="preserve">(Source:  Added at </w:t>
      </w:r>
      <w:r>
        <w:t>32</w:t>
      </w:r>
      <w:r w:rsidRPr="00D55B37">
        <w:t xml:space="preserve"> Ill. Reg. </w:t>
      </w:r>
      <w:r w:rsidR="00146D37">
        <w:t>4784</w:t>
      </w:r>
      <w:r w:rsidRPr="00D55B37">
        <w:t xml:space="preserve">, effective </w:t>
      </w:r>
      <w:r w:rsidR="00146D37">
        <w:t>April 4, 2008</w:t>
      </w:r>
      <w:r w:rsidRPr="00D55B37">
        <w:t>)</w:t>
      </w:r>
    </w:p>
    <w:sectPr w:rsidR="00C158B9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EF3" w:rsidRDefault="00CE7EF3">
      <w:r>
        <w:separator/>
      </w:r>
    </w:p>
  </w:endnote>
  <w:endnote w:type="continuationSeparator" w:id="0">
    <w:p w:rsidR="00CE7EF3" w:rsidRDefault="00CE7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EF3" w:rsidRDefault="00CE7EF3">
      <w:r>
        <w:separator/>
      </w:r>
    </w:p>
  </w:footnote>
  <w:footnote w:type="continuationSeparator" w:id="0">
    <w:p w:rsidR="00CE7EF3" w:rsidRDefault="00CE7E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B306B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D37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69CE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124BD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3F70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16988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1A2D"/>
    <w:rsid w:val="0086679B"/>
    <w:rsid w:val="00870EF2"/>
    <w:rsid w:val="008717C5"/>
    <w:rsid w:val="0088338B"/>
    <w:rsid w:val="0088496F"/>
    <w:rsid w:val="008923A8"/>
    <w:rsid w:val="0089394B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0FB2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1AC2"/>
    <w:rsid w:val="00C153C4"/>
    <w:rsid w:val="00C158B9"/>
    <w:rsid w:val="00C15FD6"/>
    <w:rsid w:val="00C17F24"/>
    <w:rsid w:val="00C2596B"/>
    <w:rsid w:val="00C319B3"/>
    <w:rsid w:val="00C42A93"/>
    <w:rsid w:val="00C4537A"/>
    <w:rsid w:val="00C45518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CE7EF3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306B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8E3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1698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1698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2012-06-21T18:50:00Z</dcterms:created>
  <dcterms:modified xsi:type="dcterms:W3CDTF">2012-06-21T18:50:00Z</dcterms:modified>
</cp:coreProperties>
</file>