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49" w:rsidRDefault="00691C49" w:rsidP="00691C4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HIGHER EDUCATION TRAVEL CONTROL BOARD</w:t>
      </w:r>
    </w:p>
    <w:sectPr w:rsidR="00691C49" w:rsidSect="00691C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1C49"/>
    <w:rsid w:val="005C3366"/>
    <w:rsid w:val="005D05D2"/>
    <w:rsid w:val="00691C49"/>
    <w:rsid w:val="00712FB2"/>
    <w:rsid w:val="00A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HIGHER EDUCATION TRAVEL CONTROL BOARD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HIGHER EDUCATION TRAVEL CONTROL BOARD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2012-06-21T18:50:00Z</dcterms:modified>
</cp:coreProperties>
</file>