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0FCDE" w14:textId="77777777" w:rsidR="00AE6AC4" w:rsidRDefault="00AE6AC4" w:rsidP="00AE6AC4">
      <w:pPr>
        <w:widowControl w:val="0"/>
        <w:autoSpaceDE w:val="0"/>
        <w:autoSpaceDN w:val="0"/>
        <w:adjustRightInd w:val="0"/>
      </w:pPr>
    </w:p>
    <w:p w14:paraId="734198A7" w14:textId="77777777" w:rsidR="00AE6AC4" w:rsidRDefault="00AE6AC4" w:rsidP="00AE6AC4">
      <w:pPr>
        <w:widowControl w:val="0"/>
        <w:autoSpaceDE w:val="0"/>
        <w:autoSpaceDN w:val="0"/>
        <w:adjustRightInd w:val="0"/>
      </w:pPr>
      <w:r>
        <w:rPr>
          <w:b/>
          <w:bCs/>
        </w:rPr>
        <w:t>Section 2700.310  Responsibilities of the Board</w:t>
      </w:r>
      <w:r>
        <w:t xml:space="preserve"> </w:t>
      </w:r>
    </w:p>
    <w:p w14:paraId="368A2DDD" w14:textId="77777777" w:rsidR="00AE6AC4" w:rsidRDefault="00AE6AC4" w:rsidP="00AE6AC4">
      <w:pPr>
        <w:widowControl w:val="0"/>
        <w:autoSpaceDE w:val="0"/>
        <w:autoSpaceDN w:val="0"/>
        <w:adjustRightInd w:val="0"/>
      </w:pPr>
    </w:p>
    <w:p w14:paraId="6E0E400A" w14:textId="77777777" w:rsidR="00AE6AC4" w:rsidRDefault="00AE6AC4" w:rsidP="00AE6AC4">
      <w:pPr>
        <w:widowControl w:val="0"/>
        <w:autoSpaceDE w:val="0"/>
        <w:autoSpaceDN w:val="0"/>
        <w:adjustRightInd w:val="0"/>
        <w:ind w:left="1440" w:hanging="720"/>
      </w:pPr>
      <w:r>
        <w:t>a)</w:t>
      </w:r>
      <w:r>
        <w:tab/>
        <w:t>The Board has the responsibility for general supervision of the Plan</w:t>
      </w:r>
      <w:r w:rsidR="00183C55">
        <w:t>,</w:t>
      </w:r>
      <w:r>
        <w:t xml:space="preserve"> which shall include, but not be limited to: </w:t>
      </w:r>
    </w:p>
    <w:p w14:paraId="33BBA7C9" w14:textId="77777777" w:rsidR="001A5DA5" w:rsidRDefault="001A5DA5" w:rsidP="00B27C1C">
      <w:pPr>
        <w:widowControl w:val="0"/>
        <w:autoSpaceDE w:val="0"/>
        <w:autoSpaceDN w:val="0"/>
        <w:adjustRightInd w:val="0"/>
      </w:pPr>
    </w:p>
    <w:p w14:paraId="41209014" w14:textId="77777777" w:rsidR="00AE6AC4" w:rsidRDefault="00AE6AC4" w:rsidP="00AE6AC4">
      <w:pPr>
        <w:widowControl w:val="0"/>
        <w:autoSpaceDE w:val="0"/>
        <w:autoSpaceDN w:val="0"/>
        <w:adjustRightInd w:val="0"/>
        <w:ind w:left="2160" w:hanging="720"/>
      </w:pPr>
      <w:r>
        <w:t>1)</w:t>
      </w:r>
      <w:r>
        <w:tab/>
        <w:t>establishment of the Plan</w:t>
      </w:r>
      <w:r w:rsidR="00183C55">
        <w:t>;</w:t>
      </w:r>
      <w:r>
        <w:t xml:space="preserve"> </w:t>
      </w:r>
    </w:p>
    <w:p w14:paraId="194422BD" w14:textId="77777777" w:rsidR="001A5DA5" w:rsidRDefault="001A5DA5" w:rsidP="00B27C1C">
      <w:pPr>
        <w:widowControl w:val="0"/>
        <w:autoSpaceDE w:val="0"/>
        <w:autoSpaceDN w:val="0"/>
        <w:adjustRightInd w:val="0"/>
      </w:pPr>
    </w:p>
    <w:p w14:paraId="65F56D79" w14:textId="77777777" w:rsidR="00AE6AC4" w:rsidRDefault="00AE6AC4" w:rsidP="00AE6AC4">
      <w:pPr>
        <w:widowControl w:val="0"/>
        <w:autoSpaceDE w:val="0"/>
        <w:autoSpaceDN w:val="0"/>
        <w:adjustRightInd w:val="0"/>
        <w:ind w:left="2160" w:hanging="720"/>
      </w:pPr>
      <w:r>
        <w:t>2)</w:t>
      </w:r>
      <w:r>
        <w:tab/>
        <w:t>approving or disapproving any proposed changes in the Plan</w:t>
      </w:r>
      <w:r w:rsidR="00183C55">
        <w:t>;</w:t>
      </w:r>
      <w:r>
        <w:t xml:space="preserve"> </w:t>
      </w:r>
    </w:p>
    <w:p w14:paraId="1375995F" w14:textId="77777777" w:rsidR="001A5DA5" w:rsidRDefault="001A5DA5" w:rsidP="00B27C1C">
      <w:pPr>
        <w:widowControl w:val="0"/>
        <w:autoSpaceDE w:val="0"/>
        <w:autoSpaceDN w:val="0"/>
        <w:adjustRightInd w:val="0"/>
      </w:pPr>
    </w:p>
    <w:p w14:paraId="21897FE5" w14:textId="77777777" w:rsidR="00AE6AC4" w:rsidRDefault="00AE6AC4" w:rsidP="00AE6AC4">
      <w:pPr>
        <w:widowControl w:val="0"/>
        <w:autoSpaceDE w:val="0"/>
        <w:autoSpaceDN w:val="0"/>
        <w:adjustRightInd w:val="0"/>
        <w:ind w:left="2160" w:hanging="720"/>
      </w:pPr>
      <w:r>
        <w:t>3)</w:t>
      </w:r>
      <w:r>
        <w:tab/>
        <w:t xml:space="preserve">if deemed necessary by the Board, obtaining Internal Revenue Service and Illinois Department of Revenue approval for the Plan or any amendments </w:t>
      </w:r>
      <w:r w:rsidR="00F92917">
        <w:t>to the Plan</w:t>
      </w:r>
      <w:r w:rsidR="00183C55">
        <w:t>;</w:t>
      </w:r>
      <w:r>
        <w:t xml:space="preserve"> </w:t>
      </w:r>
    </w:p>
    <w:p w14:paraId="32FC3861" w14:textId="77777777" w:rsidR="001A5DA5" w:rsidRDefault="001A5DA5" w:rsidP="00B27C1C">
      <w:pPr>
        <w:widowControl w:val="0"/>
        <w:autoSpaceDE w:val="0"/>
        <w:autoSpaceDN w:val="0"/>
        <w:adjustRightInd w:val="0"/>
      </w:pPr>
    </w:p>
    <w:p w14:paraId="110B9FF5" w14:textId="77777777" w:rsidR="00AE6AC4" w:rsidRDefault="00AE6AC4" w:rsidP="00AE6AC4">
      <w:pPr>
        <w:widowControl w:val="0"/>
        <w:autoSpaceDE w:val="0"/>
        <w:autoSpaceDN w:val="0"/>
        <w:adjustRightInd w:val="0"/>
        <w:ind w:left="2160" w:hanging="720"/>
      </w:pPr>
      <w:r>
        <w:t>4)</w:t>
      </w:r>
      <w:r>
        <w:tab/>
        <w:t>reviewing any and all proposed investment offerings, each of which must be determined acceptable by the Board prior to being utilized for the investment of Deferred Compensation</w:t>
      </w:r>
      <w:r w:rsidR="00183C55">
        <w:t>;</w:t>
      </w:r>
      <w:r>
        <w:t xml:space="preserve"> </w:t>
      </w:r>
    </w:p>
    <w:p w14:paraId="06042EC2" w14:textId="77777777" w:rsidR="001A5DA5" w:rsidRDefault="001A5DA5" w:rsidP="00B27C1C">
      <w:pPr>
        <w:widowControl w:val="0"/>
        <w:autoSpaceDE w:val="0"/>
        <w:autoSpaceDN w:val="0"/>
        <w:adjustRightInd w:val="0"/>
      </w:pPr>
    </w:p>
    <w:p w14:paraId="69827728" w14:textId="77777777" w:rsidR="00F92917" w:rsidRPr="00883D09" w:rsidRDefault="00F92917" w:rsidP="00B27C1C">
      <w:pPr>
        <w:widowControl w:val="0"/>
        <w:autoSpaceDE w:val="0"/>
        <w:autoSpaceDN w:val="0"/>
        <w:adjustRightInd w:val="0"/>
        <w:ind w:left="2160" w:hanging="720"/>
      </w:pPr>
      <w:r w:rsidRPr="00883D09">
        <w:t>5)</w:t>
      </w:r>
      <w:r>
        <w:tab/>
      </w:r>
      <w:r w:rsidRPr="00883D09">
        <w:t>providing the Recordkeeper with the most recent copy of the Plan, the Plan</w:t>
      </w:r>
      <w:r>
        <w:t>'</w:t>
      </w:r>
      <w:r w:rsidRPr="00883D09">
        <w:t xml:space="preserve">s administrative </w:t>
      </w:r>
      <w:r w:rsidR="00C031C5">
        <w:t xml:space="preserve">policies, </w:t>
      </w:r>
      <w:r w:rsidRPr="00883D09">
        <w:t>procedures and forms, the Plan</w:t>
      </w:r>
      <w:r>
        <w:t>'</w:t>
      </w:r>
      <w:r w:rsidRPr="00883D09">
        <w:t xml:space="preserve">s Investment Options and all Plan data and other documents necessary to perform </w:t>
      </w:r>
      <w:r>
        <w:t>its</w:t>
      </w:r>
      <w:r w:rsidRPr="00883D09">
        <w:t xml:space="preserve"> functions</w:t>
      </w:r>
      <w:r w:rsidR="00183C55">
        <w:t>;</w:t>
      </w:r>
    </w:p>
    <w:p w14:paraId="4D221997" w14:textId="77777777" w:rsidR="00F92917" w:rsidRPr="00883D09" w:rsidRDefault="00F92917" w:rsidP="00B27C1C">
      <w:pPr>
        <w:widowControl w:val="0"/>
        <w:autoSpaceDE w:val="0"/>
        <w:autoSpaceDN w:val="0"/>
        <w:adjustRightInd w:val="0"/>
      </w:pPr>
    </w:p>
    <w:p w14:paraId="303C8A73" w14:textId="77777777" w:rsidR="00F92917" w:rsidRPr="00883D09" w:rsidRDefault="00F92917" w:rsidP="00B27C1C">
      <w:pPr>
        <w:widowControl w:val="0"/>
        <w:autoSpaceDE w:val="0"/>
        <w:autoSpaceDN w:val="0"/>
        <w:adjustRightInd w:val="0"/>
        <w:ind w:left="2160" w:hanging="720"/>
      </w:pPr>
      <w:r w:rsidRPr="00883D09">
        <w:t>6)</w:t>
      </w:r>
      <w:r>
        <w:tab/>
      </w:r>
      <w:r w:rsidRPr="00883D09">
        <w:t xml:space="preserve">maintaining the tax qualification of the Plan under </w:t>
      </w:r>
      <w:r>
        <w:t>s</w:t>
      </w:r>
      <w:r w:rsidRPr="00883D09">
        <w:t>ection 457 of the Code</w:t>
      </w:r>
      <w:r w:rsidR="00183C55">
        <w:t>;</w:t>
      </w:r>
    </w:p>
    <w:p w14:paraId="1D983A64" w14:textId="77777777" w:rsidR="00F92917" w:rsidRPr="00883D09" w:rsidRDefault="00F92917" w:rsidP="00B27C1C">
      <w:pPr>
        <w:widowControl w:val="0"/>
        <w:autoSpaceDE w:val="0"/>
        <w:autoSpaceDN w:val="0"/>
        <w:adjustRightInd w:val="0"/>
      </w:pPr>
    </w:p>
    <w:p w14:paraId="7404D548" w14:textId="77777777" w:rsidR="00F92917" w:rsidRPr="00883D09" w:rsidRDefault="00F92917" w:rsidP="00B27C1C">
      <w:pPr>
        <w:widowControl w:val="0"/>
        <w:autoSpaceDE w:val="0"/>
        <w:autoSpaceDN w:val="0"/>
        <w:adjustRightInd w:val="0"/>
        <w:ind w:left="2160" w:hanging="720"/>
      </w:pPr>
      <w:r w:rsidRPr="00883D09">
        <w:t>7)</w:t>
      </w:r>
      <w:r>
        <w:tab/>
      </w:r>
      <w:r w:rsidRPr="00883D09">
        <w:t xml:space="preserve">reviewing, selecting and approving the </w:t>
      </w:r>
      <w:r w:rsidR="006C31DD">
        <w:t xml:space="preserve">Recordkeeper and the </w:t>
      </w:r>
      <w:r w:rsidRPr="00883D09">
        <w:t>services to be provided by the Recordkeeper</w:t>
      </w:r>
      <w:r w:rsidR="00183C55">
        <w:t>;</w:t>
      </w:r>
      <w:r w:rsidRPr="00883D09">
        <w:t xml:space="preserve"> and</w:t>
      </w:r>
    </w:p>
    <w:p w14:paraId="78772BE1" w14:textId="77777777" w:rsidR="00F92917" w:rsidRPr="00883D09" w:rsidRDefault="00F92917" w:rsidP="00B27C1C">
      <w:pPr>
        <w:widowControl w:val="0"/>
        <w:autoSpaceDE w:val="0"/>
        <w:autoSpaceDN w:val="0"/>
        <w:adjustRightInd w:val="0"/>
      </w:pPr>
    </w:p>
    <w:p w14:paraId="0EDB5957" w14:textId="77777777" w:rsidR="00F92917" w:rsidRPr="00883D09" w:rsidRDefault="00F92917" w:rsidP="00B27C1C">
      <w:pPr>
        <w:widowControl w:val="0"/>
        <w:autoSpaceDE w:val="0"/>
        <w:autoSpaceDN w:val="0"/>
        <w:adjustRightInd w:val="0"/>
        <w:ind w:left="2160" w:hanging="720"/>
      </w:pPr>
      <w:r w:rsidRPr="00883D09">
        <w:t>8)</w:t>
      </w:r>
      <w:r>
        <w:tab/>
      </w:r>
      <w:r w:rsidRPr="00883D09">
        <w:t>resolving all benefit claims and claims appeals under the Plan</w:t>
      </w:r>
      <w:r w:rsidR="00443FBC" w:rsidRPr="00F91F5B">
        <w:t>, including, but not limited to, resolving all Loan claims and Loan claims appeals under the Plan.</w:t>
      </w:r>
    </w:p>
    <w:p w14:paraId="0FFF292A" w14:textId="77777777" w:rsidR="00F92917" w:rsidRDefault="00F92917" w:rsidP="00B27C1C">
      <w:pPr>
        <w:widowControl w:val="0"/>
        <w:autoSpaceDE w:val="0"/>
        <w:autoSpaceDN w:val="0"/>
        <w:adjustRightInd w:val="0"/>
      </w:pPr>
    </w:p>
    <w:p w14:paraId="4ADAD978" w14:textId="77777777" w:rsidR="00AE6AC4" w:rsidRDefault="00AE6AC4" w:rsidP="00AE6AC4">
      <w:pPr>
        <w:widowControl w:val="0"/>
        <w:autoSpaceDE w:val="0"/>
        <w:autoSpaceDN w:val="0"/>
        <w:adjustRightInd w:val="0"/>
        <w:ind w:left="1440" w:hanging="720"/>
      </w:pPr>
      <w:r>
        <w:t>b)</w:t>
      </w:r>
      <w:r>
        <w:tab/>
        <w:t xml:space="preserve">Following approval by the Board of one or more types of investments, if any, to be offered to Participants, the Board shall prepare specifications and make them available to known administrators or providers of that type of investment. </w:t>
      </w:r>
    </w:p>
    <w:p w14:paraId="48D5A6B0" w14:textId="77777777" w:rsidR="001A5DA5" w:rsidRDefault="001A5DA5" w:rsidP="00B27C1C">
      <w:pPr>
        <w:widowControl w:val="0"/>
        <w:autoSpaceDE w:val="0"/>
        <w:autoSpaceDN w:val="0"/>
        <w:adjustRightInd w:val="0"/>
      </w:pPr>
    </w:p>
    <w:p w14:paraId="47687C76" w14:textId="77777777" w:rsidR="00AE6AC4" w:rsidRDefault="00AE6AC4" w:rsidP="00AE6AC4">
      <w:pPr>
        <w:widowControl w:val="0"/>
        <w:autoSpaceDE w:val="0"/>
        <w:autoSpaceDN w:val="0"/>
        <w:adjustRightInd w:val="0"/>
        <w:ind w:left="1440" w:hanging="720"/>
      </w:pPr>
      <w:r>
        <w:t>c)</w:t>
      </w:r>
      <w:r>
        <w:tab/>
        <w:t xml:space="preserve">The selection of the successful bidder for each investment </w:t>
      </w:r>
      <w:r w:rsidR="00F92917">
        <w:t>shall</w:t>
      </w:r>
      <w:r>
        <w:t xml:space="preserve"> be based on the bidder's relative ability to provide the program as specified. The Board shall have the authority to: </w:t>
      </w:r>
    </w:p>
    <w:p w14:paraId="0E7BA27F" w14:textId="77777777" w:rsidR="001A5DA5" w:rsidRDefault="001A5DA5" w:rsidP="00B27C1C">
      <w:pPr>
        <w:widowControl w:val="0"/>
        <w:autoSpaceDE w:val="0"/>
        <w:autoSpaceDN w:val="0"/>
        <w:adjustRightInd w:val="0"/>
      </w:pPr>
    </w:p>
    <w:p w14:paraId="38159DA1" w14:textId="77777777" w:rsidR="00AE6AC4" w:rsidRDefault="00AE6AC4" w:rsidP="00AE6AC4">
      <w:pPr>
        <w:widowControl w:val="0"/>
        <w:autoSpaceDE w:val="0"/>
        <w:autoSpaceDN w:val="0"/>
        <w:adjustRightInd w:val="0"/>
        <w:ind w:left="2160" w:hanging="720"/>
      </w:pPr>
      <w:r>
        <w:t>1)</w:t>
      </w:r>
      <w:r>
        <w:tab/>
        <w:t>waive minor informalities in bidding</w:t>
      </w:r>
      <w:r w:rsidR="00C031C5">
        <w:t>;</w:t>
      </w:r>
      <w:r>
        <w:t xml:space="preserve"> </w:t>
      </w:r>
    </w:p>
    <w:p w14:paraId="304D0BDF" w14:textId="77777777" w:rsidR="001A5DA5" w:rsidRDefault="001A5DA5" w:rsidP="00B27C1C">
      <w:pPr>
        <w:widowControl w:val="0"/>
        <w:autoSpaceDE w:val="0"/>
        <w:autoSpaceDN w:val="0"/>
        <w:adjustRightInd w:val="0"/>
      </w:pPr>
    </w:p>
    <w:p w14:paraId="16CD3072" w14:textId="77777777" w:rsidR="00AE6AC4" w:rsidRDefault="00AE6AC4" w:rsidP="00AE6AC4">
      <w:pPr>
        <w:widowControl w:val="0"/>
        <w:autoSpaceDE w:val="0"/>
        <w:autoSpaceDN w:val="0"/>
        <w:adjustRightInd w:val="0"/>
        <w:ind w:left="2160" w:hanging="720"/>
      </w:pPr>
      <w:r>
        <w:t>2)</w:t>
      </w:r>
      <w:r>
        <w:tab/>
        <w:t>accept more than one bid</w:t>
      </w:r>
      <w:r w:rsidR="00C031C5">
        <w:t>;</w:t>
      </w:r>
      <w:r>
        <w:t xml:space="preserve"> and </w:t>
      </w:r>
    </w:p>
    <w:p w14:paraId="58C8555D" w14:textId="77777777" w:rsidR="001A5DA5" w:rsidRDefault="001A5DA5" w:rsidP="00B27C1C">
      <w:pPr>
        <w:widowControl w:val="0"/>
        <w:autoSpaceDE w:val="0"/>
        <w:autoSpaceDN w:val="0"/>
        <w:adjustRightInd w:val="0"/>
      </w:pPr>
    </w:p>
    <w:p w14:paraId="187FA35C" w14:textId="77777777" w:rsidR="00AE6AC4" w:rsidRDefault="00AE6AC4" w:rsidP="00AE6AC4">
      <w:pPr>
        <w:widowControl w:val="0"/>
        <w:autoSpaceDE w:val="0"/>
        <w:autoSpaceDN w:val="0"/>
        <w:adjustRightInd w:val="0"/>
        <w:ind w:left="2160" w:hanging="720"/>
      </w:pPr>
      <w:r>
        <w:t>3)</w:t>
      </w:r>
      <w:r>
        <w:tab/>
        <w:t xml:space="preserve">reject any and all bids. </w:t>
      </w:r>
    </w:p>
    <w:p w14:paraId="73AABA57" w14:textId="77777777" w:rsidR="001A5DA5" w:rsidRDefault="001A5DA5" w:rsidP="00B27C1C">
      <w:pPr>
        <w:widowControl w:val="0"/>
        <w:autoSpaceDE w:val="0"/>
        <w:autoSpaceDN w:val="0"/>
        <w:adjustRightInd w:val="0"/>
      </w:pPr>
    </w:p>
    <w:p w14:paraId="77BB851A" w14:textId="77777777" w:rsidR="00AE6AC4" w:rsidRDefault="00AE6AC4" w:rsidP="00AE6AC4">
      <w:pPr>
        <w:widowControl w:val="0"/>
        <w:autoSpaceDE w:val="0"/>
        <w:autoSpaceDN w:val="0"/>
        <w:adjustRightInd w:val="0"/>
        <w:ind w:left="1440" w:hanging="720"/>
      </w:pPr>
      <w:r>
        <w:t>d)</w:t>
      </w:r>
      <w:r>
        <w:tab/>
        <w:t xml:space="preserve">The Board has the responsibility for selecting the custodians to hold the assets of the Plan in accordance with </w:t>
      </w:r>
      <w:r w:rsidR="00183C55">
        <w:t>section</w:t>
      </w:r>
      <w:r>
        <w:t xml:space="preserve"> 457(g) of the Code and for entering into related custodial agreements in connection </w:t>
      </w:r>
      <w:r w:rsidR="00F92917">
        <w:t>with the Plan</w:t>
      </w:r>
      <w:r>
        <w:t xml:space="preserve">. </w:t>
      </w:r>
    </w:p>
    <w:p w14:paraId="6FEE2D0E" w14:textId="77777777" w:rsidR="00AE6AC4" w:rsidRDefault="00AE6AC4" w:rsidP="00B27C1C">
      <w:pPr>
        <w:widowControl w:val="0"/>
        <w:autoSpaceDE w:val="0"/>
        <w:autoSpaceDN w:val="0"/>
        <w:adjustRightInd w:val="0"/>
      </w:pPr>
    </w:p>
    <w:p w14:paraId="1F43609C" w14:textId="77777777" w:rsidR="00484ADA" w:rsidRPr="00D55B37" w:rsidRDefault="00484ADA">
      <w:pPr>
        <w:pStyle w:val="JCARSourceNote"/>
        <w:ind w:left="720"/>
      </w:pPr>
      <w:r w:rsidRPr="00D55B37">
        <w:t xml:space="preserve">(Source:  </w:t>
      </w:r>
      <w:r>
        <w:t>Amended</w:t>
      </w:r>
      <w:r w:rsidRPr="00D55B37">
        <w:t xml:space="preserve"> at </w:t>
      </w:r>
      <w:r>
        <w:t>36 I</w:t>
      </w:r>
      <w:r w:rsidRPr="00D55B37">
        <w:t xml:space="preserve">ll. Reg. </w:t>
      </w:r>
      <w:r w:rsidR="0017009A">
        <w:t>17518</w:t>
      </w:r>
      <w:r w:rsidRPr="00D55B37">
        <w:t xml:space="preserve">, effective </w:t>
      </w:r>
      <w:r w:rsidR="0017009A">
        <w:t>January 1, 2013</w:t>
      </w:r>
      <w:r w:rsidRPr="00D55B37">
        <w:t>)</w:t>
      </w:r>
    </w:p>
    <w:sectPr w:rsidR="00484ADA" w:rsidRPr="00D55B37" w:rsidSect="00AE6A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57"/>
  <w:drawingGridVerticalSpacing w:val="120"/>
  <w:displayHorizontalDrawingGridEvery w:val="0"/>
  <w:displayVerticalDrawingGridEvery w:val="3"/>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6AC4"/>
    <w:rsid w:val="000075AA"/>
    <w:rsid w:val="0017009A"/>
    <w:rsid w:val="00183C55"/>
    <w:rsid w:val="001A5DA5"/>
    <w:rsid w:val="00427619"/>
    <w:rsid w:val="00443FBC"/>
    <w:rsid w:val="00484ADA"/>
    <w:rsid w:val="005C3366"/>
    <w:rsid w:val="006C31DD"/>
    <w:rsid w:val="00756007"/>
    <w:rsid w:val="00AE6AC4"/>
    <w:rsid w:val="00B27C1C"/>
    <w:rsid w:val="00C031C5"/>
    <w:rsid w:val="00C463FE"/>
    <w:rsid w:val="00CE5982"/>
    <w:rsid w:val="00DC0E3E"/>
    <w:rsid w:val="00E31FDC"/>
    <w:rsid w:val="00F70E33"/>
    <w:rsid w:val="00F73855"/>
    <w:rsid w:val="00F75690"/>
    <w:rsid w:val="00F92917"/>
    <w:rsid w:val="00FD1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B792CA6"/>
  <w15:docId w15:val="{75CCDA49-E1DB-4CDE-A2CC-1699A9A19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92917"/>
  </w:style>
  <w:style w:type="paragraph" w:customStyle="1" w:styleId="JCARMainSourceNote">
    <w:name w:val="JCAR Main Source Note"/>
    <w:basedOn w:val="Normal"/>
    <w:rsid w:val="00484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2700</vt:lpstr>
    </vt:vector>
  </TitlesOfParts>
  <Company>State of Illinois</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2700</dc:title>
  <dc:subject/>
  <dc:creator>Illinois General Assembly</dc:creator>
  <cp:keywords/>
  <dc:description/>
  <cp:lastModifiedBy>Shipley, Melissa A.</cp:lastModifiedBy>
  <cp:revision>4</cp:revision>
  <dcterms:created xsi:type="dcterms:W3CDTF">2012-11-14T16:46:00Z</dcterms:created>
  <dcterms:modified xsi:type="dcterms:W3CDTF">2025-06-26T15:55:00Z</dcterms:modified>
</cp:coreProperties>
</file>