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FD3D" w14:textId="77777777" w:rsidR="004675FD" w:rsidRPr="00D64801" w:rsidRDefault="004675FD" w:rsidP="004675F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ABDB9C" w14:textId="77777777" w:rsidR="004675FD" w:rsidRDefault="004675FD" w:rsidP="00467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7608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.520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Covered Services</w:t>
      </w:r>
      <w:bookmarkEnd w:id="0"/>
    </w:p>
    <w:p w14:paraId="1C14D055" w14:textId="77777777" w:rsidR="004675FD" w:rsidRPr="004675FD" w:rsidRDefault="004675FD" w:rsidP="00467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90C7E" w14:textId="4BE9CDB4" w:rsidR="004675FD" w:rsidRPr="00AA5F9C" w:rsidRDefault="00AA5F9C" w:rsidP="00AA5F9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4675FD" w:rsidRPr="00AA5F9C">
        <w:rPr>
          <w:rFonts w:ascii="Times New Roman" w:hAnsi="Times New Roman" w:cs="Times New Roman"/>
          <w:sz w:val="24"/>
          <w:szCs w:val="24"/>
        </w:rPr>
        <w:t xml:space="preserve">Covered and optional services of the Program include services provided within the scope of their licenses by practitioners in all categories licensed under the Illinois Medical Practice Act of 1987 [225 ILCS 60]. </w:t>
      </w:r>
    </w:p>
    <w:p w14:paraId="55B11FC7" w14:textId="77777777" w:rsidR="004675FD" w:rsidRPr="00AA5F9C" w:rsidRDefault="004675FD" w:rsidP="00A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D059D" w14:textId="2206E268" w:rsidR="004675FD" w:rsidRPr="00AA5F9C" w:rsidRDefault="00AA5F9C" w:rsidP="00AA5F9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675FD" w:rsidRPr="00AA5F9C">
        <w:rPr>
          <w:rFonts w:ascii="Times New Roman" w:hAnsi="Times New Roman" w:cs="Times New Roman"/>
          <w:sz w:val="24"/>
          <w:szCs w:val="24"/>
        </w:rPr>
        <w:t xml:space="preserve">The Director shall determine the type of services </w:t>
      </w:r>
      <w:r w:rsidR="00E4528F" w:rsidRPr="00AA5F9C">
        <w:rPr>
          <w:rFonts w:ascii="Times New Roman" w:hAnsi="Times New Roman" w:cs="Times New Roman"/>
          <w:sz w:val="24"/>
          <w:szCs w:val="24"/>
        </w:rPr>
        <w:t xml:space="preserve">(e.g., office visits, inpatient, outpatient, diagnostic) </w:t>
      </w:r>
      <w:r w:rsidR="004675FD" w:rsidRPr="00AA5F9C">
        <w:rPr>
          <w:rFonts w:ascii="Times New Roman" w:hAnsi="Times New Roman" w:cs="Times New Roman"/>
          <w:sz w:val="24"/>
          <w:szCs w:val="24"/>
        </w:rPr>
        <w:t>to be covered by the Basic Health Plan and any Optional Health Plans offered under the Program.</w:t>
      </w:r>
    </w:p>
    <w:p w14:paraId="7F6D1639" w14:textId="77777777" w:rsidR="004675FD" w:rsidRPr="00C82ECA" w:rsidRDefault="004675FD" w:rsidP="00A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A7FC5" w14:textId="388E8542" w:rsidR="004675FD" w:rsidRPr="00AA5F9C" w:rsidRDefault="00AA5F9C" w:rsidP="00AA5F9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4675FD" w:rsidRPr="00AA5F9C">
        <w:rPr>
          <w:rFonts w:ascii="Times New Roman" w:hAnsi="Times New Roman" w:cs="Times New Roman"/>
          <w:sz w:val="24"/>
          <w:szCs w:val="24"/>
        </w:rPr>
        <w:t>The Director shall determine the amount of coverage available and any applicable Member cost-sharing for each service covered by the Basic Health Plan or any Optional Health Plan.</w:t>
      </w:r>
    </w:p>
    <w:p w14:paraId="2304742C" w14:textId="77777777" w:rsidR="004675FD" w:rsidRPr="00C82ECA" w:rsidRDefault="004675FD" w:rsidP="00AA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97A06" w14:textId="34AB036D" w:rsidR="004675FD" w:rsidRPr="00AA5F9C" w:rsidRDefault="00AA5F9C" w:rsidP="00AA5F9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4675FD" w:rsidRPr="00AA5F9C">
        <w:rPr>
          <w:rFonts w:ascii="Times New Roman" w:hAnsi="Times New Roman" w:cs="Times New Roman"/>
          <w:sz w:val="24"/>
          <w:szCs w:val="24"/>
        </w:rPr>
        <w:t>The Agency, either directly or through its contracted Plan Administrators, shall make information regarding covered services available to all Members and Dependents.</w:t>
      </w:r>
    </w:p>
    <w:sectPr w:rsidR="004675FD" w:rsidRPr="00AA5F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A919" w14:textId="77777777" w:rsidR="00F86BAD" w:rsidRDefault="00F86BAD">
      <w:r>
        <w:separator/>
      </w:r>
    </w:p>
  </w:endnote>
  <w:endnote w:type="continuationSeparator" w:id="0">
    <w:p w14:paraId="79B4AB8B" w14:textId="77777777" w:rsidR="00F86BAD" w:rsidRDefault="00F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E163" w14:textId="77777777" w:rsidR="00F86BAD" w:rsidRDefault="00F86BAD">
      <w:r>
        <w:separator/>
      </w:r>
    </w:p>
  </w:footnote>
  <w:footnote w:type="continuationSeparator" w:id="0">
    <w:p w14:paraId="30D1D296" w14:textId="77777777" w:rsidR="00F86BAD" w:rsidRDefault="00F8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87DEC"/>
    <w:multiLevelType w:val="hybridMultilevel"/>
    <w:tmpl w:val="2C087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5F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F9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28F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BA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CB4A3"/>
  <w15:chartTrackingRefBased/>
  <w15:docId w15:val="{DFDC8445-8B78-4FD3-B1B2-10D06173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5F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693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2022-10-28T16:00:00Z</dcterms:created>
  <dcterms:modified xsi:type="dcterms:W3CDTF">2023-04-14T13:56:00Z</dcterms:modified>
</cp:coreProperties>
</file>