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A725" w14:textId="77777777" w:rsidR="006D725F" w:rsidRDefault="006D725F" w:rsidP="006D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4F635" w14:textId="77777777" w:rsidR="006D725F" w:rsidRPr="009344E9" w:rsidRDefault="006D725F" w:rsidP="006D72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bookmarkStart w:id="0" w:name="_Hlk116643590"/>
      <w:r>
        <w:rPr>
          <w:rFonts w:ascii="Times New Roman" w:hAnsi="Times New Roman" w:cs="Times New Roman"/>
          <w:b/>
          <w:bCs/>
          <w:sz w:val="24"/>
          <w:szCs w:val="24"/>
        </w:rPr>
        <w:t>2210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.140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Records and Certifications</w:t>
      </w:r>
      <w:bookmarkEnd w:id="0"/>
    </w:p>
    <w:p w14:paraId="556618D5" w14:textId="77777777" w:rsidR="006D725F" w:rsidRDefault="006D725F" w:rsidP="006D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D396F5" w14:textId="359268F6" w:rsidR="006D725F" w:rsidRDefault="00DD59C2" w:rsidP="006D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affected department of the State shall furnish records</w:t>
      </w:r>
      <w:r w:rsidR="006D725F">
        <w:rPr>
          <w:rFonts w:ascii="Times New Roman" w:hAnsi="Times New Roman" w:cs="Times New Roman"/>
          <w:sz w:val="24"/>
          <w:szCs w:val="24"/>
        </w:rPr>
        <w:t xml:space="preserve"> and other necessary certifications to the Director as necessary for the administration of the Program. </w:t>
      </w:r>
      <w:r>
        <w:rPr>
          <w:rFonts w:ascii="Times New Roman" w:hAnsi="Times New Roman" w:cs="Times New Roman"/>
          <w:sz w:val="24"/>
          <w:szCs w:val="24"/>
        </w:rPr>
        <w:t>These</w:t>
      </w:r>
      <w:r w:rsidR="006D725F">
        <w:rPr>
          <w:rFonts w:ascii="Times New Roman" w:hAnsi="Times New Roman" w:cs="Times New Roman"/>
          <w:sz w:val="24"/>
          <w:szCs w:val="24"/>
        </w:rPr>
        <w:t xml:space="preserve"> records and certifications shall be retained and provided as necessary by each Department</w:t>
      </w:r>
      <w:r>
        <w:rPr>
          <w:rFonts w:ascii="Times New Roman" w:hAnsi="Times New Roman" w:cs="Times New Roman"/>
          <w:sz w:val="24"/>
          <w:szCs w:val="24"/>
        </w:rPr>
        <w:t xml:space="preserve"> (Section 15(e) of the Act)</w:t>
      </w:r>
      <w:r w:rsidR="006D725F">
        <w:rPr>
          <w:rFonts w:ascii="Times New Roman" w:hAnsi="Times New Roman" w:cs="Times New Roman"/>
          <w:sz w:val="24"/>
          <w:szCs w:val="24"/>
        </w:rPr>
        <w:t>.</w:t>
      </w:r>
    </w:p>
    <w:sectPr w:rsidR="006D725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E0A58" w14:textId="77777777" w:rsidR="00503BA7" w:rsidRDefault="00503BA7">
      <w:r>
        <w:separator/>
      </w:r>
    </w:p>
  </w:endnote>
  <w:endnote w:type="continuationSeparator" w:id="0">
    <w:p w14:paraId="7A23BCDA" w14:textId="77777777" w:rsidR="00503BA7" w:rsidRDefault="0050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D78DC" w14:textId="77777777" w:rsidR="00503BA7" w:rsidRDefault="00503BA7">
      <w:r>
        <w:separator/>
      </w:r>
    </w:p>
  </w:footnote>
  <w:footnote w:type="continuationSeparator" w:id="0">
    <w:p w14:paraId="67ADBD5D" w14:textId="77777777" w:rsidR="00503BA7" w:rsidRDefault="00503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BA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3BA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725F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59C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F05496"/>
  <w15:chartTrackingRefBased/>
  <w15:docId w15:val="{FF58E567-C84A-4E47-8CF0-AB2CC339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725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286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2022-10-28T15:57:00Z</dcterms:created>
  <dcterms:modified xsi:type="dcterms:W3CDTF">2023-02-10T20:19:00Z</dcterms:modified>
</cp:coreProperties>
</file>