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DC" w:rsidRDefault="002162DC" w:rsidP="002162DC">
      <w:pPr>
        <w:jc w:val="center"/>
      </w:pPr>
      <w:bookmarkStart w:id="0" w:name="_GoBack"/>
      <w:bookmarkEnd w:id="0"/>
    </w:p>
    <w:p w:rsidR="00EB424E" w:rsidRPr="00935A8C" w:rsidRDefault="002162DC" w:rsidP="002162DC">
      <w:pPr>
        <w:jc w:val="center"/>
      </w:pPr>
      <w:r w:rsidRPr="00350C17">
        <w:t>SUBPART E:  QUALIFIED TRANSPORTATION BENEFIT ACCOUNTS</w:t>
      </w:r>
    </w:p>
    <w:sectPr w:rsidR="00EB424E" w:rsidRPr="00935A8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7724F">
      <w:r>
        <w:separator/>
      </w:r>
    </w:p>
  </w:endnote>
  <w:endnote w:type="continuationSeparator" w:id="0">
    <w:p w:rsidR="00000000" w:rsidRDefault="0027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7724F">
      <w:r>
        <w:separator/>
      </w:r>
    </w:p>
  </w:footnote>
  <w:footnote w:type="continuationSeparator" w:id="0">
    <w:p w:rsidR="00000000" w:rsidRDefault="00277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162DC"/>
    <w:rsid w:val="00225354"/>
    <w:rsid w:val="002462D9"/>
    <w:rsid w:val="002524EC"/>
    <w:rsid w:val="002568D2"/>
    <w:rsid w:val="0027724F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54D1E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B185E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