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22" w:rsidRDefault="007C3622" w:rsidP="00962D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622" w:rsidRDefault="007C3622" w:rsidP="00962D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2170.120  Purpose</w:t>
      </w:r>
      <w:proofErr w:type="gramEnd"/>
      <w:r>
        <w:t xml:space="preserve"> </w:t>
      </w:r>
    </w:p>
    <w:p w:rsidR="007C3622" w:rsidRDefault="007C3622" w:rsidP="00962D52">
      <w:pPr>
        <w:widowControl w:val="0"/>
        <w:autoSpaceDE w:val="0"/>
        <w:autoSpaceDN w:val="0"/>
        <w:adjustRightInd w:val="0"/>
      </w:pPr>
    </w:p>
    <w:p w:rsidR="007C3622" w:rsidRDefault="007C3622" w:rsidP="00962D52">
      <w:pPr>
        <w:widowControl w:val="0"/>
        <w:autoSpaceDE w:val="0"/>
        <w:autoSpaceDN w:val="0"/>
        <w:adjustRightInd w:val="0"/>
      </w:pPr>
      <w:r>
        <w:t xml:space="preserve">The purpose of the Program is to provide health benefits to TRS Benefit Recipients and TRS Dependent Beneficiaries. </w:t>
      </w:r>
    </w:p>
    <w:sectPr w:rsidR="007C3622" w:rsidSect="00962D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622"/>
    <w:rsid w:val="000E3A43"/>
    <w:rsid w:val="006914EE"/>
    <w:rsid w:val="007C3622"/>
    <w:rsid w:val="00962D52"/>
    <w:rsid w:val="00E5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