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EF9" w:rsidRDefault="00857EF9" w:rsidP="003B00A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SUBTITLE F:  EMPLOYEE </w:t>
      </w:r>
      <w:r w:rsidR="00637408">
        <w:t>BENEFITS</w:t>
      </w:r>
    </w:p>
    <w:sectPr w:rsidR="00857EF9" w:rsidSect="003B00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7EF9"/>
    <w:rsid w:val="001C1775"/>
    <w:rsid w:val="003B00AE"/>
    <w:rsid w:val="00637408"/>
    <w:rsid w:val="006914EE"/>
    <w:rsid w:val="00857EF9"/>
    <w:rsid w:val="00CD0A76"/>
    <w:rsid w:val="00E4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F:  EMPLOYEE INSURANCE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F:  EMPLOYEE INSURANCE</dc:title>
  <dc:subject/>
  <dc:creator>MessingerRR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