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95" w:rsidRDefault="00ED3795" w:rsidP="00ED37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795" w:rsidRDefault="00ED3795" w:rsidP="00ED37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2120.110  Role of the Department</w:t>
      </w:r>
      <w:r w:rsidR="006334FD">
        <w:rPr>
          <w:b/>
          <w:bCs/>
        </w:rPr>
        <w:t>/Plan Administrator</w:t>
      </w:r>
      <w:r>
        <w:t xml:space="preserve"> </w:t>
      </w:r>
    </w:p>
    <w:p w:rsidR="00ED3795" w:rsidRDefault="00ED3795" w:rsidP="00ED3795">
      <w:pPr>
        <w:widowControl w:val="0"/>
        <w:autoSpaceDE w:val="0"/>
        <w:autoSpaceDN w:val="0"/>
        <w:adjustRightInd w:val="0"/>
      </w:pPr>
    </w:p>
    <w:p w:rsidR="00ED3795" w:rsidRDefault="00ED3795" w:rsidP="00ED37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Plan shall be administered by the </w:t>
      </w:r>
      <w:r w:rsidR="006334FD">
        <w:t>Plan Administrator</w:t>
      </w:r>
      <w:r>
        <w:t xml:space="preserve">. </w:t>
      </w:r>
    </w:p>
    <w:p w:rsidR="00F11D05" w:rsidRDefault="00F11D05" w:rsidP="00ED3795">
      <w:pPr>
        <w:widowControl w:val="0"/>
        <w:autoSpaceDE w:val="0"/>
        <w:autoSpaceDN w:val="0"/>
        <w:adjustRightInd w:val="0"/>
        <w:ind w:left="1440" w:hanging="720"/>
      </w:pPr>
    </w:p>
    <w:p w:rsidR="00ED3795" w:rsidRDefault="00ED3795" w:rsidP="00ED37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reserves the right to enter into agreements with other agencies to delegate various record keeping and other administrative functions to the employing agencies of Participants. </w:t>
      </w:r>
    </w:p>
    <w:p w:rsidR="00F11D05" w:rsidRDefault="00F11D05" w:rsidP="00ED3795">
      <w:pPr>
        <w:widowControl w:val="0"/>
        <w:autoSpaceDE w:val="0"/>
        <w:autoSpaceDN w:val="0"/>
        <w:adjustRightInd w:val="0"/>
        <w:ind w:left="1440" w:hanging="720"/>
      </w:pPr>
    </w:p>
    <w:p w:rsidR="00ED3795" w:rsidRDefault="00ED3795" w:rsidP="00ED37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shall be a principal duty of the Department to see that the Plan is carried out for the exclusive benefit of persons entitled to participate in the Plan without discrimination among them. </w:t>
      </w:r>
    </w:p>
    <w:p w:rsidR="006334FD" w:rsidRDefault="006334FD" w:rsidP="00ED3795">
      <w:pPr>
        <w:widowControl w:val="0"/>
        <w:autoSpaceDE w:val="0"/>
        <w:autoSpaceDN w:val="0"/>
        <w:adjustRightInd w:val="0"/>
        <w:ind w:left="1440" w:hanging="720"/>
      </w:pPr>
    </w:p>
    <w:p w:rsidR="006334FD" w:rsidRPr="00D55B37" w:rsidRDefault="006334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04863">
        <w:t>15119</w:t>
      </w:r>
      <w:r w:rsidRPr="00D55B37">
        <w:t xml:space="preserve">, effective </w:t>
      </w:r>
      <w:r w:rsidR="00B04863">
        <w:t>September 6, 2006</w:t>
      </w:r>
      <w:r w:rsidRPr="00D55B37">
        <w:t>)</w:t>
      </w:r>
    </w:p>
    <w:sectPr w:rsidR="006334FD" w:rsidRPr="00D55B37" w:rsidSect="00ED3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795"/>
    <w:rsid w:val="000537B0"/>
    <w:rsid w:val="005C3366"/>
    <w:rsid w:val="005F1E89"/>
    <w:rsid w:val="006334FD"/>
    <w:rsid w:val="006E5D39"/>
    <w:rsid w:val="00B04863"/>
    <w:rsid w:val="00CA2015"/>
    <w:rsid w:val="00ED3795"/>
    <w:rsid w:val="00F1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3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