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CD" w:rsidRDefault="00D227CD" w:rsidP="00D22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27CD" w:rsidRDefault="00D227CD" w:rsidP="00D227CD">
      <w:pPr>
        <w:widowControl w:val="0"/>
        <w:autoSpaceDE w:val="0"/>
        <w:autoSpaceDN w:val="0"/>
        <w:adjustRightInd w:val="0"/>
        <w:jc w:val="center"/>
      </w:pPr>
      <w:r>
        <w:t>PART 2120</w:t>
      </w:r>
    </w:p>
    <w:p w:rsidR="00D227CD" w:rsidRDefault="00D227CD" w:rsidP="00D227CD">
      <w:pPr>
        <w:widowControl w:val="0"/>
        <w:autoSpaceDE w:val="0"/>
        <w:autoSpaceDN w:val="0"/>
        <w:adjustRightInd w:val="0"/>
        <w:jc w:val="center"/>
      </w:pPr>
      <w:r>
        <w:t>STATE OF ILLINOIS MEDICAL CARE ASSISTANCE PLAN</w:t>
      </w:r>
    </w:p>
    <w:p w:rsidR="00D227CD" w:rsidRDefault="00D227CD" w:rsidP="00D227CD">
      <w:pPr>
        <w:widowControl w:val="0"/>
        <w:autoSpaceDE w:val="0"/>
        <w:autoSpaceDN w:val="0"/>
        <w:adjustRightInd w:val="0"/>
      </w:pPr>
    </w:p>
    <w:sectPr w:rsidR="00D227CD" w:rsidSect="00D22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7CD"/>
    <w:rsid w:val="005C3366"/>
    <w:rsid w:val="0083294C"/>
    <w:rsid w:val="00961ECF"/>
    <w:rsid w:val="00BD3B11"/>
    <w:rsid w:val="00D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2120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2120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