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6D" w:rsidRDefault="001E186D" w:rsidP="001E18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186D" w:rsidRDefault="001E186D" w:rsidP="001E18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2110.320  Irrevocability of Election</w:t>
      </w:r>
      <w:r>
        <w:t xml:space="preserve"> </w:t>
      </w:r>
    </w:p>
    <w:p w:rsidR="001E186D" w:rsidRDefault="001E186D" w:rsidP="001E186D">
      <w:pPr>
        <w:widowControl w:val="0"/>
        <w:autoSpaceDE w:val="0"/>
        <w:autoSpaceDN w:val="0"/>
        <w:adjustRightInd w:val="0"/>
      </w:pPr>
    </w:p>
    <w:p w:rsidR="001E186D" w:rsidRDefault="001E186D" w:rsidP="001E18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election to participate shall be irrevocable during the Plan Year unless a </w:t>
      </w:r>
      <w:r w:rsidR="00CA218F">
        <w:t>Change</w:t>
      </w:r>
      <w:r>
        <w:t xml:space="preserve"> in </w:t>
      </w:r>
      <w:r w:rsidR="00CA218F">
        <w:t>Family</w:t>
      </w:r>
      <w:r>
        <w:t xml:space="preserve"> </w:t>
      </w:r>
      <w:r w:rsidR="00CA218F">
        <w:t>Status</w:t>
      </w:r>
      <w:r>
        <w:t xml:space="preserve"> has occurred. </w:t>
      </w:r>
    </w:p>
    <w:p w:rsidR="00AD3AB9" w:rsidRDefault="00AD3AB9" w:rsidP="001E186D">
      <w:pPr>
        <w:widowControl w:val="0"/>
        <w:autoSpaceDE w:val="0"/>
        <w:autoSpaceDN w:val="0"/>
        <w:adjustRightInd w:val="0"/>
        <w:ind w:left="1440" w:hanging="720"/>
      </w:pPr>
    </w:p>
    <w:p w:rsidR="001E186D" w:rsidRDefault="001E186D" w:rsidP="00A10C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r w:rsidR="00CA218F">
        <w:t>Change</w:t>
      </w:r>
      <w:r>
        <w:t xml:space="preserve"> in </w:t>
      </w:r>
      <w:r w:rsidR="00CA218F">
        <w:t>Family</w:t>
      </w:r>
      <w:r>
        <w:t xml:space="preserve"> </w:t>
      </w:r>
      <w:r w:rsidR="00CA218F">
        <w:t>Status</w:t>
      </w:r>
      <w:r w:rsidR="00A10C17">
        <w:t>,</w:t>
      </w:r>
      <w:r>
        <w:t xml:space="preserve"> including marriage, divorce, death of a Spouse or child, adoption of a child, </w:t>
      </w:r>
      <w:r w:rsidR="00A10C17" w:rsidRPr="0034763B">
        <w:t xml:space="preserve">return to work following the birth of a child, </w:t>
      </w:r>
      <w:r>
        <w:t xml:space="preserve">termination of employment of a Spouse, and </w:t>
      </w:r>
      <w:r w:rsidR="00CA218F">
        <w:t>any</w:t>
      </w:r>
      <w:r>
        <w:t xml:space="preserve"> other events that the Department determines constitute a </w:t>
      </w:r>
      <w:r w:rsidR="00CA218F">
        <w:t>Change</w:t>
      </w:r>
      <w:r>
        <w:t xml:space="preserve"> in </w:t>
      </w:r>
      <w:r w:rsidR="00CA218F">
        <w:t>Family</w:t>
      </w:r>
      <w:r>
        <w:t xml:space="preserve"> </w:t>
      </w:r>
      <w:r w:rsidR="00CA218F">
        <w:t>Status</w:t>
      </w:r>
      <w:r>
        <w:t xml:space="preserve">, will permit a change or revocation of an election during a Plan Year under the Code. </w:t>
      </w:r>
    </w:p>
    <w:p w:rsidR="00AD3AB9" w:rsidRDefault="00AD3AB9" w:rsidP="001E186D">
      <w:pPr>
        <w:widowControl w:val="0"/>
        <w:autoSpaceDE w:val="0"/>
        <w:autoSpaceDN w:val="0"/>
        <w:adjustRightInd w:val="0"/>
        <w:ind w:left="1440" w:hanging="720"/>
      </w:pPr>
    </w:p>
    <w:p w:rsidR="001E186D" w:rsidRDefault="001E186D" w:rsidP="001E18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new election under this Section shall be effective the first Pay Period after the </w:t>
      </w:r>
      <w:r w:rsidR="00CA218F" w:rsidRPr="0034763B">
        <w:t>signature date of the Participant on the Enrollment Form or the date of the Change in Family Status, whichever is later</w:t>
      </w:r>
      <w:r>
        <w:t xml:space="preserve">. </w:t>
      </w:r>
    </w:p>
    <w:p w:rsidR="001E186D" w:rsidRDefault="001E186D" w:rsidP="001E186D">
      <w:pPr>
        <w:widowControl w:val="0"/>
        <w:autoSpaceDE w:val="0"/>
        <w:autoSpaceDN w:val="0"/>
        <w:adjustRightInd w:val="0"/>
        <w:ind w:left="1440" w:hanging="720"/>
      </w:pPr>
    </w:p>
    <w:p w:rsidR="00CA218F" w:rsidRPr="00D55B37" w:rsidRDefault="00CA218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12BED">
        <w:t>1</w:t>
      </w:r>
      <w:r>
        <w:t xml:space="preserve"> I</w:t>
      </w:r>
      <w:r w:rsidRPr="00D55B37">
        <w:t xml:space="preserve">ll. Reg. </w:t>
      </w:r>
      <w:r w:rsidR="00566185">
        <w:t>352</w:t>
      </w:r>
      <w:r w:rsidRPr="00D55B37">
        <w:t xml:space="preserve">, effective </w:t>
      </w:r>
      <w:r w:rsidR="00566185">
        <w:t>December 28, 2006</w:t>
      </w:r>
      <w:r w:rsidRPr="00D55B37">
        <w:t>)</w:t>
      </w:r>
    </w:p>
    <w:sectPr w:rsidR="00CA218F" w:rsidRPr="00D55B37" w:rsidSect="001E18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86D"/>
    <w:rsid w:val="001A4FB1"/>
    <w:rsid w:val="001E186D"/>
    <w:rsid w:val="00247045"/>
    <w:rsid w:val="0034763B"/>
    <w:rsid w:val="00412BED"/>
    <w:rsid w:val="00566185"/>
    <w:rsid w:val="005C3366"/>
    <w:rsid w:val="00A10C17"/>
    <w:rsid w:val="00AD3AB9"/>
    <w:rsid w:val="00B466FE"/>
    <w:rsid w:val="00CA218F"/>
    <w:rsid w:val="00F0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2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2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