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A15" w:rsidRDefault="00BA2A15" w:rsidP="00BA2A15">
      <w:pPr>
        <w:rPr>
          <w:b/>
        </w:rPr>
      </w:pPr>
    </w:p>
    <w:p w:rsidR="00BA2A15" w:rsidRPr="007A40AB" w:rsidRDefault="0043140C" w:rsidP="00BA2A15">
      <w:pPr>
        <w:rPr>
          <w:b/>
        </w:rPr>
      </w:pPr>
      <w:r>
        <w:rPr>
          <w:b/>
        </w:rPr>
        <w:t xml:space="preserve">Section </w:t>
      </w:r>
      <w:r w:rsidR="00BA2A15" w:rsidRPr="007A40AB">
        <w:rPr>
          <w:b/>
        </w:rPr>
        <w:t>2106.120  Purpose</w:t>
      </w:r>
    </w:p>
    <w:p w:rsidR="00E428FB" w:rsidRPr="007A40AB" w:rsidRDefault="00E428FB" w:rsidP="00BA2A15"/>
    <w:p w:rsidR="00BA2A15" w:rsidRDefault="00BA2A15" w:rsidP="00BA2A15">
      <w:r w:rsidRPr="007A40AB">
        <w:t xml:space="preserve">The purpose of this Part is to provide for administration of an Opt Out Incentive for </w:t>
      </w:r>
      <w:r w:rsidR="00C07F4F">
        <w:t>n</w:t>
      </w:r>
      <w:r w:rsidRPr="007A40AB">
        <w:t>on</w:t>
      </w:r>
      <w:r w:rsidRPr="007A40AB">
        <w:noBreakHyphen/>
        <w:t xml:space="preserve">Medicare </w:t>
      </w:r>
      <w:r w:rsidR="00C07F4F">
        <w:t>a</w:t>
      </w:r>
      <w:r w:rsidRPr="007A40AB">
        <w:t xml:space="preserve">nnuitants who elect not to participate in the Health Plan provided by </w:t>
      </w:r>
      <w:r w:rsidR="00695AC0">
        <w:t xml:space="preserve">Section 8(d-5) and (d-6) of </w:t>
      </w:r>
      <w:r w:rsidRPr="007A40AB">
        <w:t>the Act.</w:t>
      </w:r>
    </w:p>
    <w:p w:rsidR="00E428FB" w:rsidRDefault="00E428FB" w:rsidP="00BA2A15"/>
    <w:p w:rsidR="00651938" w:rsidRPr="00D55B37" w:rsidRDefault="0065193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1237DA">
        <w:t>17575</w:t>
      </w:r>
      <w:r w:rsidRPr="00D55B37">
        <w:t xml:space="preserve">, effective </w:t>
      </w:r>
      <w:bookmarkStart w:id="0" w:name="_GoBack"/>
      <w:r w:rsidR="001237DA">
        <w:t>October 24, 2013</w:t>
      </w:r>
      <w:bookmarkEnd w:id="0"/>
      <w:r w:rsidRPr="00D55B37">
        <w:t>)</w:t>
      </w:r>
    </w:p>
    <w:sectPr w:rsidR="00651938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A55" w:rsidRDefault="00EC1824">
      <w:r>
        <w:separator/>
      </w:r>
    </w:p>
  </w:endnote>
  <w:endnote w:type="continuationSeparator" w:id="0">
    <w:p w:rsidR="00241A55" w:rsidRDefault="00EC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A55" w:rsidRDefault="00EC1824">
      <w:r>
        <w:separator/>
      </w:r>
    </w:p>
  </w:footnote>
  <w:footnote w:type="continuationSeparator" w:id="0">
    <w:p w:rsidR="00241A55" w:rsidRDefault="00EC1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7524"/>
    <w:rsid w:val="00061FD4"/>
    <w:rsid w:val="000D225F"/>
    <w:rsid w:val="001237DA"/>
    <w:rsid w:val="00136B47"/>
    <w:rsid w:val="00150267"/>
    <w:rsid w:val="001C7D95"/>
    <w:rsid w:val="001E3074"/>
    <w:rsid w:val="00225354"/>
    <w:rsid w:val="00241A55"/>
    <w:rsid w:val="002524EC"/>
    <w:rsid w:val="002A643F"/>
    <w:rsid w:val="002B46B7"/>
    <w:rsid w:val="00337CEB"/>
    <w:rsid w:val="00367A2E"/>
    <w:rsid w:val="003F3A28"/>
    <w:rsid w:val="003F5FD7"/>
    <w:rsid w:val="0043140C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6047"/>
    <w:rsid w:val="00651938"/>
    <w:rsid w:val="00695AC0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2A15"/>
    <w:rsid w:val="00BF5EF1"/>
    <w:rsid w:val="00C07F4F"/>
    <w:rsid w:val="00C4537A"/>
    <w:rsid w:val="00CC13F9"/>
    <w:rsid w:val="00CD3723"/>
    <w:rsid w:val="00D55B37"/>
    <w:rsid w:val="00D62188"/>
    <w:rsid w:val="00D735B8"/>
    <w:rsid w:val="00D93C67"/>
    <w:rsid w:val="00E428FB"/>
    <w:rsid w:val="00E7288E"/>
    <w:rsid w:val="00E95503"/>
    <w:rsid w:val="00EB424E"/>
    <w:rsid w:val="00EC1824"/>
    <w:rsid w:val="00EF2F43"/>
    <w:rsid w:val="00F43DEE"/>
    <w:rsid w:val="00F91D69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05B924-8BA5-4793-954A-B24161E4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A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BA2A15"/>
    <w:pPr>
      <w:keepNext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2013-10-10T14:55:00Z</dcterms:created>
  <dcterms:modified xsi:type="dcterms:W3CDTF">2013-11-02T18:54:00Z</dcterms:modified>
</cp:coreProperties>
</file>