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947" w:rsidRDefault="00BE1947" w:rsidP="00BE19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947" w:rsidRDefault="00BE1947" w:rsidP="00BE19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2100.410  Right to Amend and Terminate Reserved</w:t>
      </w:r>
      <w:r>
        <w:t xml:space="preserve"> </w:t>
      </w:r>
    </w:p>
    <w:p w:rsidR="00BE1947" w:rsidRDefault="00BE1947" w:rsidP="00BE1947">
      <w:pPr>
        <w:widowControl w:val="0"/>
        <w:autoSpaceDE w:val="0"/>
        <w:autoSpaceDN w:val="0"/>
        <w:adjustRightInd w:val="0"/>
      </w:pPr>
    </w:p>
    <w:p w:rsidR="00BE1947" w:rsidRDefault="00BE1947" w:rsidP="00BE194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reserves the right to </w:t>
      </w:r>
    </w:p>
    <w:p w:rsidR="00DD3372" w:rsidRDefault="00DD3372" w:rsidP="00BE1947">
      <w:pPr>
        <w:widowControl w:val="0"/>
        <w:autoSpaceDE w:val="0"/>
        <w:autoSpaceDN w:val="0"/>
        <w:adjustRightInd w:val="0"/>
        <w:ind w:left="2160" w:hanging="720"/>
      </w:pPr>
    </w:p>
    <w:p w:rsidR="00BE1947" w:rsidRDefault="00BE1947" w:rsidP="00BE194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amend this Plan from time to time, or </w:t>
      </w:r>
    </w:p>
    <w:p w:rsidR="00DD3372" w:rsidRDefault="00DD3372" w:rsidP="00BE1947">
      <w:pPr>
        <w:widowControl w:val="0"/>
        <w:autoSpaceDE w:val="0"/>
        <w:autoSpaceDN w:val="0"/>
        <w:adjustRightInd w:val="0"/>
        <w:ind w:left="2160" w:hanging="720"/>
      </w:pPr>
    </w:p>
    <w:p w:rsidR="00BE1947" w:rsidRDefault="00BE1947" w:rsidP="00BE194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terminate this Plan. </w:t>
      </w:r>
    </w:p>
    <w:p w:rsidR="00DD3372" w:rsidRDefault="00DD3372" w:rsidP="00BE1947">
      <w:pPr>
        <w:widowControl w:val="0"/>
        <w:autoSpaceDE w:val="0"/>
        <w:autoSpaceDN w:val="0"/>
        <w:adjustRightInd w:val="0"/>
        <w:ind w:left="1440" w:hanging="720"/>
      </w:pPr>
    </w:p>
    <w:p w:rsidR="00BE1947" w:rsidRDefault="00BE1947" w:rsidP="00BE194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Such termination or amendment shall be made in accordance with the provisions of the Illinois Administrative Procedure Act (Ill. Rev. Stat. 1991, </w:t>
      </w:r>
      <w:proofErr w:type="spellStart"/>
      <w:r>
        <w:t>ch.</w:t>
      </w:r>
      <w:proofErr w:type="spellEnd"/>
      <w:r>
        <w:t xml:space="preserve"> 127, pars. 1001-1 et seq.). </w:t>
      </w:r>
    </w:p>
    <w:sectPr w:rsidR="00BE1947" w:rsidSect="00BE1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947"/>
    <w:rsid w:val="001B4C29"/>
    <w:rsid w:val="005C3366"/>
    <w:rsid w:val="009847DF"/>
    <w:rsid w:val="00BE1947"/>
    <w:rsid w:val="00DD3372"/>
    <w:rsid w:val="00E2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