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56" w:rsidRDefault="00460F56" w:rsidP="00460F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ESTABLISHMENT OF PLAN AND DEFINITIONS</w:t>
      </w:r>
    </w:p>
    <w:p w:rsidR="00460F56" w:rsidRDefault="00460F56" w:rsidP="00460F56">
      <w:pPr>
        <w:widowControl w:val="0"/>
        <w:autoSpaceDE w:val="0"/>
        <w:autoSpaceDN w:val="0"/>
        <w:adjustRightInd w:val="0"/>
        <w:jc w:val="center"/>
      </w:pPr>
    </w:p>
    <w:p w:rsidR="00460F56" w:rsidRDefault="00460F56" w:rsidP="00460F5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2100.10</w:t>
      </w:r>
      <w:r>
        <w:tab/>
        <w:t xml:space="preserve">Summary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2100.20</w:t>
      </w:r>
      <w:r>
        <w:tab/>
        <w:t xml:space="preserve">Purpose of Plan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2100.30</w:t>
      </w:r>
      <w:r>
        <w:tab/>
        <w:t xml:space="preserve">Applicability of Plan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2100.40</w:t>
      </w:r>
      <w:r>
        <w:tab/>
        <w:t xml:space="preserve">Definitions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ELIGIBILITY AND PARTICIPATION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2100.110</w:t>
      </w:r>
      <w:r>
        <w:tab/>
        <w:t xml:space="preserve">Membership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2100.120</w:t>
      </w:r>
      <w:r>
        <w:tab/>
        <w:t xml:space="preserve">Duration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BENEFITS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2100.210</w:t>
      </w:r>
      <w:r>
        <w:tab/>
        <w:t xml:space="preserve">Premium Dollars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2100.220</w:t>
      </w:r>
      <w:r>
        <w:tab/>
        <w:t xml:space="preserve">Benefits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2100.230</w:t>
      </w:r>
      <w:r>
        <w:tab/>
        <w:t xml:space="preserve">Commencement of Participation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2100.240</w:t>
      </w:r>
      <w:r>
        <w:tab/>
        <w:t xml:space="preserve">Election of Benefits Coverage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ADMINISTRATION AND FINANCING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2100.310</w:t>
      </w:r>
      <w:r>
        <w:tab/>
        <w:t xml:space="preserve">Responsibilities of the Department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2100.320</w:t>
      </w:r>
      <w:r>
        <w:tab/>
        <w:t xml:space="preserve">Expenses of Administration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2100.330</w:t>
      </w:r>
      <w:r>
        <w:tab/>
        <w:t xml:space="preserve">Contributions and Financing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AMENDMENT AND TERMINATION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2100.410</w:t>
      </w:r>
      <w:r>
        <w:tab/>
        <w:t xml:space="preserve">Right to Amend and Terminate Reserved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MISCELLANEOUS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2100.510</w:t>
      </w:r>
      <w:r>
        <w:tab/>
        <w:t xml:space="preserve">Illegality of a Particular Provision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2100.520</w:t>
      </w:r>
      <w:r>
        <w:tab/>
        <w:t xml:space="preserve">Applicable Law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2100.530</w:t>
      </w:r>
      <w:r>
        <w:tab/>
        <w:t xml:space="preserve">Assignment </w:t>
      </w:r>
    </w:p>
    <w:p w:rsidR="00460F56" w:rsidRDefault="00460F56" w:rsidP="00460F56">
      <w:pPr>
        <w:widowControl w:val="0"/>
        <w:autoSpaceDE w:val="0"/>
        <w:autoSpaceDN w:val="0"/>
        <w:adjustRightInd w:val="0"/>
        <w:ind w:left="1440" w:hanging="1440"/>
      </w:pPr>
      <w:r>
        <w:t>2100.540</w:t>
      </w:r>
      <w:r>
        <w:tab/>
        <w:t xml:space="preserve">Rights Against the Employer </w:t>
      </w:r>
    </w:p>
    <w:sectPr w:rsidR="00460F56" w:rsidSect="00460F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F56"/>
    <w:rsid w:val="00460F56"/>
    <w:rsid w:val="007129F3"/>
    <w:rsid w:val="00B907DF"/>
    <w:rsid w:val="00BE03F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ESTABLISHMENT OF PLAN AND DEFINITIONS</vt:lpstr>
    </vt:vector>
  </TitlesOfParts>
  <Company>state of illinois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ESTABLISHMENT OF PLAN AND DEFINITIONS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