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EE983" w14:textId="77777777" w:rsidR="008D4D6A" w:rsidRDefault="008D4D6A" w:rsidP="008D4D6A">
      <w:pPr>
        <w:widowControl w:val="0"/>
        <w:autoSpaceDE w:val="0"/>
        <w:autoSpaceDN w:val="0"/>
        <w:adjustRightInd w:val="0"/>
      </w:pPr>
    </w:p>
    <w:p w14:paraId="2FA11544" w14:textId="77777777" w:rsidR="008D4D6A" w:rsidRDefault="008D4D6A" w:rsidP="008D4D6A">
      <w:pPr>
        <w:widowControl w:val="0"/>
        <w:autoSpaceDE w:val="0"/>
        <w:autoSpaceDN w:val="0"/>
        <w:adjustRightInd w:val="0"/>
      </w:pPr>
      <w:r>
        <w:rPr>
          <w:b/>
          <w:bCs/>
        </w:rPr>
        <w:t>Section 1650.520  Suspension of Benefits</w:t>
      </w:r>
      <w:r>
        <w:t xml:space="preserve"> </w:t>
      </w:r>
    </w:p>
    <w:p w14:paraId="51B9A0E7" w14:textId="77777777" w:rsidR="008D4D6A" w:rsidRDefault="008D4D6A" w:rsidP="008D4D6A">
      <w:pPr>
        <w:widowControl w:val="0"/>
        <w:autoSpaceDE w:val="0"/>
        <w:autoSpaceDN w:val="0"/>
        <w:adjustRightInd w:val="0"/>
      </w:pPr>
    </w:p>
    <w:p w14:paraId="595E9788" w14:textId="77777777" w:rsidR="008D4D6A" w:rsidRPr="009D7A45" w:rsidRDefault="00AE3F71" w:rsidP="008D4D6A">
      <w:pPr>
        <w:widowControl w:val="0"/>
        <w:autoSpaceDE w:val="0"/>
        <w:autoSpaceDN w:val="0"/>
        <w:adjustRightInd w:val="0"/>
        <w:ind w:left="1440" w:hanging="720"/>
      </w:pPr>
      <w:r>
        <w:t>a</w:t>
      </w:r>
      <w:r w:rsidR="005C00C0">
        <w:t>)</w:t>
      </w:r>
      <w:r w:rsidR="008D4D6A">
        <w:tab/>
        <w:t xml:space="preserve">Monthly benefit payments </w:t>
      </w:r>
      <w:r w:rsidR="00EE4F43">
        <w:t>may</w:t>
      </w:r>
      <w:r w:rsidR="008D4D6A">
        <w:t xml:space="preserve"> be suspended when </w:t>
      </w:r>
      <w:r w:rsidR="00AA08C1">
        <w:t>four</w:t>
      </w:r>
      <w:r w:rsidR="008D4D6A">
        <w:t xml:space="preserve"> monthly warrants remain uncashed.  The System shall</w:t>
      </w:r>
      <w:r w:rsidR="008D4D6A" w:rsidRPr="009D7A45">
        <w:t xml:space="preserve"> </w:t>
      </w:r>
      <w:r w:rsidR="00AA08C1" w:rsidRPr="009D7A45">
        <w:t>notify the benefit recipient in writing of the suspension. To remove the suspension of benefits, the System may require the recipient to provide a valid depository agreement authorizing funds to be electronically deposited into the recipient</w:t>
      </w:r>
      <w:r w:rsidR="006C2027" w:rsidRPr="009D7A45">
        <w:t>'</w:t>
      </w:r>
      <w:r w:rsidR="00AA08C1" w:rsidRPr="009D7A45">
        <w:t>s bank account in lieu of paper warrants.</w:t>
      </w:r>
      <w:r w:rsidR="008D4D6A" w:rsidRPr="009D7A45">
        <w:t xml:space="preserve"> </w:t>
      </w:r>
    </w:p>
    <w:p w14:paraId="1CE81F8A" w14:textId="77777777" w:rsidR="003557B8" w:rsidRDefault="003557B8" w:rsidP="00E50298">
      <w:pPr>
        <w:widowControl w:val="0"/>
        <w:autoSpaceDE w:val="0"/>
        <w:autoSpaceDN w:val="0"/>
        <w:adjustRightInd w:val="0"/>
      </w:pPr>
    </w:p>
    <w:p w14:paraId="100EB087" w14:textId="77777777" w:rsidR="008D4D6A" w:rsidRDefault="00AE3F71" w:rsidP="008D4D6A">
      <w:pPr>
        <w:widowControl w:val="0"/>
        <w:autoSpaceDE w:val="0"/>
        <w:autoSpaceDN w:val="0"/>
        <w:adjustRightInd w:val="0"/>
        <w:ind w:left="1440" w:hanging="720"/>
      </w:pPr>
      <w:r>
        <w:t>b</w:t>
      </w:r>
      <w:r w:rsidR="008D4D6A">
        <w:t>)</w:t>
      </w:r>
      <w:r w:rsidR="008D4D6A">
        <w:tab/>
        <w:t xml:space="preserve">Recipients of a non-occupational disability benefit, occupational disability benefit, disability retirement annuity, or monthly survivor benefit who fail to return documentation of continued eligibility within the specified time period shall have their monthly benefit payment suspended.  Upon receipt of the required documentation and upon determination of continued eligibility, these and subsequent payments shall be made. </w:t>
      </w:r>
    </w:p>
    <w:p w14:paraId="200A22E4" w14:textId="72285E8E" w:rsidR="00BF7850" w:rsidRDefault="00BF7850" w:rsidP="00412C95">
      <w:pPr>
        <w:widowControl w:val="0"/>
        <w:autoSpaceDE w:val="0"/>
        <w:autoSpaceDN w:val="0"/>
        <w:adjustRightInd w:val="0"/>
      </w:pPr>
    </w:p>
    <w:p w14:paraId="3FE939BA" w14:textId="022F6410" w:rsidR="00EE4F43" w:rsidRPr="00D55B37" w:rsidRDefault="00CD200F">
      <w:pPr>
        <w:pStyle w:val="JCARSourceNote"/>
        <w:ind w:left="720"/>
      </w:pPr>
      <w:r w:rsidRPr="00FD1AD2">
        <w:t>(Source:  Amended at 4</w:t>
      </w:r>
      <w:r>
        <w:t>7</w:t>
      </w:r>
      <w:r w:rsidRPr="00FD1AD2">
        <w:t xml:space="preserve"> Ill. Reg. </w:t>
      </w:r>
      <w:r w:rsidR="008843A3">
        <w:t>9473</w:t>
      </w:r>
      <w:r w:rsidRPr="00FD1AD2">
        <w:t xml:space="preserve">, effective </w:t>
      </w:r>
      <w:r w:rsidR="008843A3">
        <w:t>June 22, 2023</w:t>
      </w:r>
      <w:r w:rsidRPr="00FD1AD2">
        <w:t>)</w:t>
      </w:r>
    </w:p>
    <w:sectPr w:rsidR="00EE4F43" w:rsidRPr="00D55B37" w:rsidSect="008D4D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D4D6A"/>
    <w:rsid w:val="000705CA"/>
    <w:rsid w:val="001B15D9"/>
    <w:rsid w:val="003557B8"/>
    <w:rsid w:val="00412C95"/>
    <w:rsid w:val="005413EB"/>
    <w:rsid w:val="005C00C0"/>
    <w:rsid w:val="005C3366"/>
    <w:rsid w:val="006A14CE"/>
    <w:rsid w:val="006C2027"/>
    <w:rsid w:val="008843A3"/>
    <w:rsid w:val="008D4D6A"/>
    <w:rsid w:val="008F0037"/>
    <w:rsid w:val="00934CA3"/>
    <w:rsid w:val="009C7083"/>
    <w:rsid w:val="009D7A45"/>
    <w:rsid w:val="00AA08C1"/>
    <w:rsid w:val="00AD4FEE"/>
    <w:rsid w:val="00AE3F71"/>
    <w:rsid w:val="00AF298B"/>
    <w:rsid w:val="00B555E2"/>
    <w:rsid w:val="00BA05D2"/>
    <w:rsid w:val="00BA4FBC"/>
    <w:rsid w:val="00BF7850"/>
    <w:rsid w:val="00CD200F"/>
    <w:rsid w:val="00D22C6A"/>
    <w:rsid w:val="00D41042"/>
    <w:rsid w:val="00D5314D"/>
    <w:rsid w:val="00DC37CC"/>
    <w:rsid w:val="00DF19B3"/>
    <w:rsid w:val="00E50298"/>
    <w:rsid w:val="00EE4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EF3409"/>
  <w15:docId w15:val="{D5939CAB-30FE-4915-B8E8-40B537C2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E3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Shipley, Melissa A.</cp:lastModifiedBy>
  <cp:revision>4</cp:revision>
  <dcterms:created xsi:type="dcterms:W3CDTF">2023-06-07T21:18:00Z</dcterms:created>
  <dcterms:modified xsi:type="dcterms:W3CDTF">2023-07-07T19:22:00Z</dcterms:modified>
</cp:coreProperties>
</file>