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5322" w14:textId="77777777" w:rsidR="001121ED" w:rsidRDefault="001121ED" w:rsidP="001121ED">
      <w:pPr>
        <w:widowControl w:val="0"/>
        <w:autoSpaceDE w:val="0"/>
        <w:autoSpaceDN w:val="0"/>
        <w:adjustRightInd w:val="0"/>
      </w:pPr>
    </w:p>
    <w:p w14:paraId="0D841705" w14:textId="77777777" w:rsidR="001121ED" w:rsidRDefault="001121ED" w:rsidP="001121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1650.182  Waiver of Additional Amounts Due</w:t>
      </w:r>
      <w:r>
        <w:t xml:space="preserve"> </w:t>
      </w:r>
    </w:p>
    <w:p w14:paraId="1F73E23A" w14:textId="77777777" w:rsidR="001121ED" w:rsidRDefault="001121ED" w:rsidP="001121ED">
      <w:pPr>
        <w:widowControl w:val="0"/>
        <w:autoSpaceDE w:val="0"/>
        <w:autoSpaceDN w:val="0"/>
        <w:adjustRightInd w:val="0"/>
      </w:pPr>
    </w:p>
    <w:p w14:paraId="3BBA8285" w14:textId="77777777" w:rsidR="001121ED" w:rsidRDefault="001121ED" w:rsidP="001121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System may waive additional amounts due upon good cause shown when: </w:t>
      </w:r>
    </w:p>
    <w:p w14:paraId="7D2DEBAC" w14:textId="77777777" w:rsidR="00AF7AF4" w:rsidRDefault="00AF7AF4" w:rsidP="004E74D6">
      <w:pPr>
        <w:widowControl w:val="0"/>
        <w:autoSpaceDE w:val="0"/>
        <w:autoSpaceDN w:val="0"/>
        <w:adjustRightInd w:val="0"/>
      </w:pPr>
    </w:p>
    <w:p w14:paraId="65B73100" w14:textId="77777777" w:rsidR="001121ED" w:rsidRDefault="001121ED" w:rsidP="001121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delinquency is attributable to circumstances commonly known as an "act of God", such as fire, flood, tornado and the like; or </w:t>
      </w:r>
    </w:p>
    <w:p w14:paraId="3FDFAF3B" w14:textId="77777777" w:rsidR="00AF7AF4" w:rsidRDefault="00AF7AF4" w:rsidP="004E74D6">
      <w:pPr>
        <w:widowControl w:val="0"/>
        <w:autoSpaceDE w:val="0"/>
        <w:autoSpaceDN w:val="0"/>
        <w:adjustRightInd w:val="0"/>
      </w:pPr>
    </w:p>
    <w:p w14:paraId="0352494C" w14:textId="361885B0" w:rsidR="001121ED" w:rsidRDefault="001121ED" w:rsidP="001121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delinquency is attributable to other administrative reasons where no employer negligence is involved; the employer's record indicates a history of good faith and consistent compliance with the System's contribution and reporting requirements; and the employer remits the </w:t>
      </w:r>
      <w:r w:rsidR="002052BD" w:rsidRPr="00070C72">
        <w:t>pay-period reports</w:t>
      </w:r>
      <w:r>
        <w:t xml:space="preserve"> and required contributions within a reasonable time as determined by the System taking into consideration the reason for delinquency and the period of delinquency. </w:t>
      </w:r>
    </w:p>
    <w:p w14:paraId="06D29A71" w14:textId="77777777" w:rsidR="00AF7AF4" w:rsidRDefault="00AF7AF4" w:rsidP="004E74D6">
      <w:pPr>
        <w:widowControl w:val="0"/>
        <w:autoSpaceDE w:val="0"/>
        <w:autoSpaceDN w:val="0"/>
        <w:adjustRightInd w:val="0"/>
      </w:pPr>
    </w:p>
    <w:p w14:paraId="587B8C83" w14:textId="77777777" w:rsidR="001121ED" w:rsidRDefault="001121ED" w:rsidP="001121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Circumstances purporting to justify a waiver of the additional amounts due must be certified in writing to the System by </w:t>
      </w:r>
      <w:r w:rsidR="007E0AE4">
        <w:t>an authori</w:t>
      </w:r>
      <w:r w:rsidR="0043252A">
        <w:t>z</w:t>
      </w:r>
      <w:r w:rsidR="007E0AE4">
        <w:t>ed representative</w:t>
      </w:r>
      <w:r>
        <w:t xml:space="preserve"> of the employer requesting a waiver. </w:t>
      </w:r>
    </w:p>
    <w:p w14:paraId="16CA558D" w14:textId="77777777" w:rsidR="001121ED" w:rsidRDefault="001121ED" w:rsidP="004E74D6">
      <w:pPr>
        <w:widowControl w:val="0"/>
        <w:autoSpaceDE w:val="0"/>
        <w:autoSpaceDN w:val="0"/>
        <w:adjustRightInd w:val="0"/>
      </w:pPr>
    </w:p>
    <w:p w14:paraId="6B40AFDA" w14:textId="5A97F532" w:rsidR="007E0AE4" w:rsidRPr="00D55B37" w:rsidRDefault="002052B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31396">
        <w:t>9473</w:t>
      </w:r>
      <w:r w:rsidRPr="00FD1AD2">
        <w:t xml:space="preserve">, effective </w:t>
      </w:r>
      <w:r w:rsidR="00131396">
        <w:t>June 22, 2023</w:t>
      </w:r>
      <w:r w:rsidRPr="00FD1AD2">
        <w:t>)</w:t>
      </w:r>
    </w:p>
    <w:sectPr w:rsidR="007E0AE4" w:rsidRPr="00D55B37" w:rsidSect="00112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1ED"/>
    <w:rsid w:val="000230D8"/>
    <w:rsid w:val="001121ED"/>
    <w:rsid w:val="00131396"/>
    <w:rsid w:val="002052BD"/>
    <w:rsid w:val="0043252A"/>
    <w:rsid w:val="004E74D6"/>
    <w:rsid w:val="005C3366"/>
    <w:rsid w:val="007D203E"/>
    <w:rsid w:val="007E0AE4"/>
    <w:rsid w:val="009A1E44"/>
    <w:rsid w:val="00AF7AF4"/>
    <w:rsid w:val="00B00C02"/>
    <w:rsid w:val="00BA326F"/>
    <w:rsid w:val="00D62D86"/>
    <w:rsid w:val="00E8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119F2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2023-06-07T21:18:00Z</dcterms:created>
  <dcterms:modified xsi:type="dcterms:W3CDTF">2023-07-07T19:20:00Z</dcterms:modified>
</cp:coreProperties>
</file>