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2FA" w:rsidRDefault="006142FA" w:rsidP="006142FA">
      <w:pPr>
        <w:widowControl w:val="0"/>
        <w:autoSpaceDE w:val="0"/>
        <w:autoSpaceDN w:val="0"/>
        <w:adjustRightInd w:val="0"/>
      </w:pPr>
      <w:bookmarkStart w:id="0" w:name="_GoBack"/>
      <w:bookmarkEnd w:id="0"/>
    </w:p>
    <w:p w:rsidR="006142FA" w:rsidRDefault="006142FA" w:rsidP="006142FA">
      <w:pPr>
        <w:widowControl w:val="0"/>
        <w:autoSpaceDE w:val="0"/>
        <w:autoSpaceDN w:val="0"/>
        <w:adjustRightInd w:val="0"/>
      </w:pPr>
      <w:r>
        <w:rPr>
          <w:b/>
          <w:bCs/>
        </w:rPr>
        <w:t>Section 1600.</w:t>
      </w:r>
      <w:r w:rsidR="00D06026">
        <w:rPr>
          <w:b/>
          <w:bCs/>
        </w:rPr>
        <w:t>6</w:t>
      </w:r>
      <w:r w:rsidR="00790D19">
        <w:rPr>
          <w:b/>
          <w:bCs/>
        </w:rPr>
        <w:t>40</w:t>
      </w:r>
      <w:r>
        <w:rPr>
          <w:b/>
          <w:bCs/>
        </w:rPr>
        <w:t xml:space="preserve">  Alternate Payee's Address</w:t>
      </w:r>
      <w:r>
        <w:t xml:space="preserve"> </w:t>
      </w:r>
    </w:p>
    <w:p w:rsidR="006142FA" w:rsidRDefault="006142FA" w:rsidP="006142FA">
      <w:pPr>
        <w:widowControl w:val="0"/>
        <w:autoSpaceDE w:val="0"/>
        <w:autoSpaceDN w:val="0"/>
        <w:adjustRightInd w:val="0"/>
      </w:pPr>
    </w:p>
    <w:p w:rsidR="006142FA" w:rsidRDefault="006142FA" w:rsidP="006142FA">
      <w:pPr>
        <w:widowControl w:val="0"/>
        <w:autoSpaceDE w:val="0"/>
        <w:autoSpaceDN w:val="0"/>
        <w:adjustRightInd w:val="0"/>
        <w:ind w:left="1440" w:hanging="720"/>
      </w:pPr>
      <w:r>
        <w:t>a)</w:t>
      </w:r>
      <w:r>
        <w:tab/>
        <w:t xml:space="preserve">An alternate payee is responsible to report to SURS, in writing, each change in his or her name and residence address. </w:t>
      </w:r>
    </w:p>
    <w:p w:rsidR="00CD3C4E" w:rsidRDefault="00CD3C4E" w:rsidP="006142FA">
      <w:pPr>
        <w:widowControl w:val="0"/>
        <w:autoSpaceDE w:val="0"/>
        <w:autoSpaceDN w:val="0"/>
        <w:adjustRightInd w:val="0"/>
        <w:ind w:left="1440" w:hanging="720"/>
      </w:pPr>
    </w:p>
    <w:p w:rsidR="006142FA" w:rsidRDefault="006142FA" w:rsidP="006142FA">
      <w:pPr>
        <w:widowControl w:val="0"/>
        <w:autoSpaceDE w:val="0"/>
        <w:autoSpaceDN w:val="0"/>
        <w:adjustRightInd w:val="0"/>
        <w:ind w:left="1440" w:hanging="720"/>
      </w:pPr>
      <w:r>
        <w:t>b)</w:t>
      </w:r>
      <w:r>
        <w:tab/>
        <w:t xml:space="preserve">When a member's retirement benefit or refund subject to a QILDRO becomes payable, SURS will send notice to the alternate payee's last known address that the </w:t>
      </w:r>
      <w:r w:rsidR="00150364">
        <w:t xml:space="preserve">retirement </w:t>
      </w:r>
      <w:r>
        <w:t>benefit</w:t>
      </w:r>
      <w:r w:rsidR="00150364">
        <w:t>,</w:t>
      </w:r>
      <w:r>
        <w:t xml:space="preserve"> refund</w:t>
      </w:r>
      <w:r w:rsidR="00150364">
        <w:t xml:space="preserve"> or death benefit</w:t>
      </w:r>
      <w:r>
        <w:t xml:space="preserve"> is payable. Beyond that, SURS shall have no duty to take any other action to locate an alternate payee. </w:t>
      </w:r>
    </w:p>
    <w:p w:rsidR="00CD3C4E" w:rsidRDefault="00CD3C4E" w:rsidP="006142FA">
      <w:pPr>
        <w:widowControl w:val="0"/>
        <w:autoSpaceDE w:val="0"/>
        <w:autoSpaceDN w:val="0"/>
        <w:adjustRightInd w:val="0"/>
        <w:ind w:left="1440" w:hanging="720"/>
      </w:pPr>
    </w:p>
    <w:p w:rsidR="006142FA" w:rsidRDefault="006142FA" w:rsidP="006142FA">
      <w:pPr>
        <w:widowControl w:val="0"/>
        <w:autoSpaceDE w:val="0"/>
        <w:autoSpaceDN w:val="0"/>
        <w:adjustRightInd w:val="0"/>
        <w:ind w:left="1440" w:hanging="720"/>
      </w:pPr>
      <w:r>
        <w:t>c)</w:t>
      </w:r>
      <w:r>
        <w:tab/>
        <w:t xml:space="preserve">If the notice is returned undelivered, SURS will hold the amount payable to the alternate payee, as provided in Section 1-119(e)(2) of the </w:t>
      </w:r>
      <w:r w:rsidR="00150364">
        <w:t>Pension Code</w:t>
      </w:r>
      <w:r>
        <w:t xml:space="preserve"> for 180 days from the date SURS sent the notice or 180 days from the date the benefit becomes payable, whichever is later. The amount held will not bear interest. </w:t>
      </w:r>
    </w:p>
    <w:p w:rsidR="00CD3C4E" w:rsidRDefault="00CD3C4E" w:rsidP="006142FA">
      <w:pPr>
        <w:widowControl w:val="0"/>
        <w:autoSpaceDE w:val="0"/>
        <w:autoSpaceDN w:val="0"/>
        <w:adjustRightInd w:val="0"/>
        <w:ind w:left="1440" w:hanging="720"/>
      </w:pPr>
    </w:p>
    <w:p w:rsidR="006142FA" w:rsidRDefault="006142FA" w:rsidP="006142FA">
      <w:pPr>
        <w:widowControl w:val="0"/>
        <w:autoSpaceDE w:val="0"/>
        <w:autoSpaceDN w:val="0"/>
        <w:adjustRightInd w:val="0"/>
        <w:ind w:left="1440" w:hanging="720"/>
      </w:pPr>
      <w:r>
        <w:t>d)</w:t>
      </w:r>
      <w:r>
        <w:tab/>
        <w:t xml:space="preserve">If SURS is notified of the alternate payee's current address within 180 days, SURS will release the amount held to the alternate payee. If SURS does not learn of the alternate payee's current address within 180 days, SURS will release the amount held to the member. </w:t>
      </w:r>
    </w:p>
    <w:p w:rsidR="00CD3C4E" w:rsidRDefault="00CD3C4E" w:rsidP="006142FA">
      <w:pPr>
        <w:widowControl w:val="0"/>
        <w:autoSpaceDE w:val="0"/>
        <w:autoSpaceDN w:val="0"/>
        <w:adjustRightInd w:val="0"/>
        <w:ind w:left="1440" w:hanging="720"/>
      </w:pPr>
    </w:p>
    <w:p w:rsidR="006142FA" w:rsidRDefault="006142FA" w:rsidP="006142FA">
      <w:pPr>
        <w:widowControl w:val="0"/>
        <w:autoSpaceDE w:val="0"/>
        <w:autoSpaceDN w:val="0"/>
        <w:adjustRightInd w:val="0"/>
        <w:ind w:left="1440" w:hanging="720"/>
      </w:pPr>
      <w:r>
        <w:t>e)</w:t>
      </w:r>
      <w:r>
        <w:tab/>
        <w:t xml:space="preserve">If SURS later learns of the alternate payee's current address, SURS will implement the </w:t>
      </w:r>
      <w:proofErr w:type="spellStart"/>
      <w:r>
        <w:t>QILDRO</w:t>
      </w:r>
      <w:proofErr w:type="spellEnd"/>
      <w:r w:rsidR="00A464FA">
        <w:t>,</w:t>
      </w:r>
      <w:r>
        <w:t xml:space="preserve"> but the alternate payee will have no right to any amounts already paid to the member. </w:t>
      </w:r>
    </w:p>
    <w:p w:rsidR="006142FA" w:rsidRDefault="006142FA" w:rsidP="006142FA">
      <w:pPr>
        <w:widowControl w:val="0"/>
        <w:autoSpaceDE w:val="0"/>
        <w:autoSpaceDN w:val="0"/>
        <w:adjustRightInd w:val="0"/>
        <w:ind w:left="1440" w:hanging="720"/>
      </w:pPr>
    </w:p>
    <w:p w:rsidR="00150364" w:rsidRPr="00D55B37" w:rsidRDefault="00150364">
      <w:pPr>
        <w:pStyle w:val="JCARSourceNote"/>
        <w:ind w:left="720"/>
      </w:pPr>
      <w:r w:rsidRPr="00D55B37">
        <w:t xml:space="preserve">(Source:  </w:t>
      </w:r>
      <w:r>
        <w:t>Amended</w:t>
      </w:r>
      <w:r w:rsidRPr="00D55B37">
        <w:t xml:space="preserve"> at </w:t>
      </w:r>
      <w:r>
        <w:t>33 I</w:t>
      </w:r>
      <w:r w:rsidRPr="00D55B37">
        <w:t xml:space="preserve">ll. Reg. </w:t>
      </w:r>
      <w:r w:rsidR="00D74E68">
        <w:t>10757</w:t>
      </w:r>
      <w:r w:rsidRPr="00D55B37">
        <w:t xml:space="preserve">, effective </w:t>
      </w:r>
      <w:r w:rsidR="00D74E68">
        <w:t>July 1, 2009</w:t>
      </w:r>
      <w:r w:rsidRPr="00D55B37">
        <w:t>)</w:t>
      </w:r>
    </w:p>
    <w:sectPr w:rsidR="00150364" w:rsidRPr="00D55B37" w:rsidSect="006142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42FA"/>
    <w:rsid w:val="00150364"/>
    <w:rsid w:val="00183FEC"/>
    <w:rsid w:val="00331ABD"/>
    <w:rsid w:val="003D2B1A"/>
    <w:rsid w:val="005C3366"/>
    <w:rsid w:val="005F0944"/>
    <w:rsid w:val="006142FA"/>
    <w:rsid w:val="00790D19"/>
    <w:rsid w:val="007A45A8"/>
    <w:rsid w:val="008A320A"/>
    <w:rsid w:val="008A3BD5"/>
    <w:rsid w:val="0095374E"/>
    <w:rsid w:val="009A6038"/>
    <w:rsid w:val="00A464FA"/>
    <w:rsid w:val="00BC27D6"/>
    <w:rsid w:val="00CB7AB2"/>
    <w:rsid w:val="00CD3C4E"/>
    <w:rsid w:val="00D06026"/>
    <w:rsid w:val="00D74E68"/>
    <w:rsid w:val="00E97881"/>
    <w:rsid w:val="00FD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90D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90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