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70" w:rsidRDefault="00337070" w:rsidP="00337070">
      <w:pPr>
        <w:widowControl w:val="0"/>
        <w:autoSpaceDE w:val="0"/>
        <w:autoSpaceDN w:val="0"/>
        <w:adjustRightInd w:val="0"/>
      </w:pPr>
      <w:bookmarkStart w:id="0" w:name="_GoBack"/>
      <w:bookmarkEnd w:id="0"/>
    </w:p>
    <w:p w:rsidR="00337070" w:rsidRDefault="00337070" w:rsidP="00337070">
      <w:pPr>
        <w:widowControl w:val="0"/>
        <w:autoSpaceDE w:val="0"/>
        <w:autoSpaceDN w:val="0"/>
        <w:adjustRightInd w:val="0"/>
      </w:pPr>
      <w:r>
        <w:rPr>
          <w:b/>
          <w:bCs/>
        </w:rPr>
        <w:t xml:space="preserve">Section 1540.180  Date of Application </w:t>
      </w:r>
      <w:r w:rsidR="00CE7194">
        <w:rPr>
          <w:b/>
          <w:bCs/>
        </w:rPr>
        <w:t>–</w:t>
      </w:r>
      <w:r>
        <w:rPr>
          <w:b/>
          <w:bCs/>
        </w:rPr>
        <w:t xml:space="preserve"> Retirement Annuity, Occupational and Nonoccupational and Temporary Disability Benefits, and Resignation Refund Payments</w:t>
      </w:r>
      <w:r>
        <w:t xml:space="preserve"> </w:t>
      </w:r>
    </w:p>
    <w:p w:rsidR="00337070" w:rsidRDefault="00337070" w:rsidP="00337070">
      <w:pPr>
        <w:widowControl w:val="0"/>
        <w:autoSpaceDE w:val="0"/>
        <w:autoSpaceDN w:val="0"/>
        <w:adjustRightInd w:val="0"/>
      </w:pPr>
    </w:p>
    <w:p w:rsidR="00337070" w:rsidRDefault="00337070" w:rsidP="00337070">
      <w:pPr>
        <w:widowControl w:val="0"/>
        <w:autoSpaceDE w:val="0"/>
        <w:autoSpaceDN w:val="0"/>
        <w:adjustRightInd w:val="0"/>
      </w:pPr>
      <w:r>
        <w:t xml:space="preserve">A member's written request applying for benefit or resignation refund payment provided for in the Retirement System Act shall be accepted as the formal application form for purposes of meeting any application deadlines or time frames contained therein, provided the formal application form prescribed by the Board is subsequently received at the Springfield Office of the System the later of the deadline or time frame provided by law or 30 days from the date the formal application form is mailed to the member.  Should the completed formal application be received after the later of either of these periods the date of application will be the date the form is received. </w:t>
      </w:r>
    </w:p>
    <w:p w:rsidR="00337070" w:rsidRDefault="00337070" w:rsidP="00337070">
      <w:pPr>
        <w:widowControl w:val="0"/>
        <w:autoSpaceDE w:val="0"/>
        <w:autoSpaceDN w:val="0"/>
        <w:adjustRightInd w:val="0"/>
      </w:pPr>
    </w:p>
    <w:p w:rsidR="00337070" w:rsidRDefault="00337070" w:rsidP="00337070">
      <w:pPr>
        <w:widowControl w:val="0"/>
        <w:autoSpaceDE w:val="0"/>
        <w:autoSpaceDN w:val="0"/>
        <w:adjustRightInd w:val="0"/>
        <w:ind w:left="1440" w:hanging="720"/>
      </w:pPr>
      <w:r>
        <w:t xml:space="preserve">(Source:  Amended at 10 Ill. Reg. 8889, effective May 14, 1986) </w:t>
      </w:r>
    </w:p>
    <w:sectPr w:rsidR="00337070" w:rsidSect="003370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070"/>
    <w:rsid w:val="00337070"/>
    <w:rsid w:val="005C3366"/>
    <w:rsid w:val="006352E3"/>
    <w:rsid w:val="00BB58EB"/>
    <w:rsid w:val="00BF5100"/>
    <w:rsid w:val="00CE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