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14" w:rsidRDefault="009B4214" w:rsidP="008774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4214" w:rsidRDefault="009B4214" w:rsidP="008774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1220.10  General Statement of Purpose</w:t>
      </w:r>
      <w:r>
        <w:t xml:space="preserve"> </w:t>
      </w:r>
    </w:p>
    <w:p w:rsidR="009B4214" w:rsidRDefault="009B4214" w:rsidP="00877419">
      <w:pPr>
        <w:widowControl w:val="0"/>
        <w:autoSpaceDE w:val="0"/>
        <w:autoSpaceDN w:val="0"/>
        <w:adjustRightInd w:val="0"/>
      </w:pPr>
    </w:p>
    <w:p w:rsidR="009B4214" w:rsidRDefault="009B4214" w:rsidP="00877419">
      <w:pPr>
        <w:widowControl w:val="0"/>
        <w:autoSpaceDE w:val="0"/>
        <w:autoSpaceDN w:val="0"/>
        <w:adjustRightInd w:val="0"/>
      </w:pPr>
      <w:r>
        <w:t xml:space="preserve">The regulations contained in this Part detail the procedures for initiating, processing and resolving charges that an employer or a labor organization has committed, or is committing, an unfair labor practice in violation of Sections 10(a) and 10(b) of the Illinois Public Labor Relations Act (Act)  [5 ILCS 315]. </w:t>
      </w:r>
    </w:p>
    <w:p w:rsidR="009B4214" w:rsidRDefault="009B4214" w:rsidP="00877419">
      <w:pPr>
        <w:widowControl w:val="0"/>
        <w:autoSpaceDE w:val="0"/>
        <w:autoSpaceDN w:val="0"/>
        <w:adjustRightInd w:val="0"/>
      </w:pPr>
    </w:p>
    <w:p w:rsidR="00877419" w:rsidRPr="00D55B37" w:rsidRDefault="00877419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9902B0">
        <w:t>7</w:t>
      </w:r>
      <w:r w:rsidRPr="00D55B37">
        <w:t xml:space="preserve"> Ill. Reg. </w:t>
      </w:r>
      <w:r w:rsidR="007840E7">
        <w:t>7436</w:t>
      </w:r>
      <w:r w:rsidRPr="00D55B37">
        <w:t xml:space="preserve">, effective </w:t>
      </w:r>
      <w:r w:rsidR="007840E7">
        <w:t>May 1, 2003</w:t>
      </w:r>
      <w:r w:rsidRPr="00D55B37">
        <w:t>)</w:t>
      </w:r>
    </w:p>
    <w:sectPr w:rsidR="00877419" w:rsidRPr="00D55B37" w:rsidSect="0087741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4214"/>
    <w:rsid w:val="00346952"/>
    <w:rsid w:val="0052695F"/>
    <w:rsid w:val="007840E7"/>
    <w:rsid w:val="00877419"/>
    <w:rsid w:val="009902B0"/>
    <w:rsid w:val="009B4214"/>
    <w:rsid w:val="00AA18A6"/>
    <w:rsid w:val="00AB3F03"/>
    <w:rsid w:val="00AE473D"/>
    <w:rsid w:val="00FD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774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77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state of illinois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MessingerRR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