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C5" w:rsidRDefault="00D96BC5" w:rsidP="003C621E">
      <w:pPr>
        <w:widowControl w:val="0"/>
        <w:autoSpaceDE w:val="0"/>
        <w:autoSpaceDN w:val="0"/>
        <w:adjustRightInd w:val="0"/>
      </w:pPr>
      <w:bookmarkStart w:id="0" w:name="_GoBack"/>
      <w:bookmarkEnd w:id="0"/>
    </w:p>
    <w:p w:rsidR="00D96BC5" w:rsidRDefault="00D96BC5" w:rsidP="003C621E">
      <w:pPr>
        <w:widowControl w:val="0"/>
        <w:autoSpaceDE w:val="0"/>
        <w:autoSpaceDN w:val="0"/>
        <w:adjustRightInd w:val="0"/>
      </w:pPr>
      <w:r>
        <w:rPr>
          <w:b/>
          <w:bCs/>
        </w:rPr>
        <w:t>Section 1210.10  General Statement of Purpose</w:t>
      </w:r>
      <w:r>
        <w:t xml:space="preserve"> </w:t>
      </w:r>
    </w:p>
    <w:p w:rsidR="00D96BC5" w:rsidRDefault="00D96BC5" w:rsidP="003C621E">
      <w:pPr>
        <w:widowControl w:val="0"/>
        <w:autoSpaceDE w:val="0"/>
        <w:autoSpaceDN w:val="0"/>
        <w:adjustRightInd w:val="0"/>
      </w:pPr>
    </w:p>
    <w:p w:rsidR="00D96BC5" w:rsidRDefault="00D96BC5" w:rsidP="003C621E">
      <w:pPr>
        <w:widowControl w:val="0"/>
        <w:autoSpaceDE w:val="0"/>
        <w:autoSpaceDN w:val="0"/>
        <w:adjustRightInd w:val="0"/>
      </w:pPr>
      <w:r>
        <w:t xml:space="preserve">The regulations contained in this Part detail the procedures that employers, employees and labor organizations should use for employer voluntary recognition of a labor organization and for instituting representation and related proceedings.  These procedures are the exclusive means by which a public employer may recognize a labor organization after </w:t>
      </w:r>
      <w:r w:rsidR="003C621E" w:rsidRPr="002A3E75">
        <w:t>August 22, 1984</w:t>
      </w:r>
      <w:r>
        <w:t xml:space="preserve">.  </w:t>
      </w:r>
      <w:r w:rsidR="003C621E" w:rsidRPr="002A3E75">
        <w:t>The Board does not recognize and the Act does not apply to or provide for any other types of purported recognition.  The Board does not recognize and the Act does not apply to collective bargaining agreements negotiated by parties pursuant to other forms of recognition.  Such purported recognition or agreements will not bar the filing of representation petitions pursuant to the Illinois Public Labor Relations Act (Act) [5 ILCS 315].</w:t>
      </w:r>
      <w:r>
        <w:t xml:space="preserve"> </w:t>
      </w:r>
    </w:p>
    <w:p w:rsidR="00D96BC5" w:rsidRDefault="00D96BC5" w:rsidP="003C621E">
      <w:pPr>
        <w:widowControl w:val="0"/>
        <w:autoSpaceDE w:val="0"/>
        <w:autoSpaceDN w:val="0"/>
        <w:adjustRightInd w:val="0"/>
      </w:pPr>
    </w:p>
    <w:p w:rsidR="003C621E" w:rsidRPr="00D55B37" w:rsidRDefault="003C621E">
      <w:pPr>
        <w:pStyle w:val="JCARSourceNote"/>
        <w:ind w:firstLine="720"/>
      </w:pPr>
      <w:r w:rsidRPr="00D55B37">
        <w:t xml:space="preserve">(Source:  </w:t>
      </w:r>
      <w:r>
        <w:t>Amended</w:t>
      </w:r>
      <w:r w:rsidRPr="00D55B37">
        <w:t xml:space="preserve"> at 2</w:t>
      </w:r>
      <w:r w:rsidR="00586B37">
        <w:t>7</w:t>
      </w:r>
      <w:r w:rsidRPr="00D55B37">
        <w:t xml:space="preserve"> Ill. Reg. </w:t>
      </w:r>
      <w:r w:rsidR="00242D8E">
        <w:t>7393</w:t>
      </w:r>
      <w:r w:rsidRPr="00D55B37">
        <w:t xml:space="preserve">, effective </w:t>
      </w:r>
      <w:r w:rsidR="006C4377">
        <w:t xml:space="preserve">May </w:t>
      </w:r>
      <w:r w:rsidR="00242D8E">
        <w:t>1, 2003</w:t>
      </w:r>
      <w:r w:rsidRPr="00D55B37">
        <w:t>)</w:t>
      </w:r>
    </w:p>
    <w:sectPr w:rsidR="003C621E" w:rsidRPr="00D55B37" w:rsidSect="003C62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BC5"/>
    <w:rsid w:val="00115D91"/>
    <w:rsid w:val="00242D8E"/>
    <w:rsid w:val="002A3E75"/>
    <w:rsid w:val="003B0C74"/>
    <w:rsid w:val="003C621E"/>
    <w:rsid w:val="00586B37"/>
    <w:rsid w:val="006C4377"/>
    <w:rsid w:val="00D96BC5"/>
    <w:rsid w:val="00FE057D"/>
    <w:rsid w:val="00F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6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