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399" w:rsidRDefault="00F60399" w:rsidP="00F60399">
      <w:pPr>
        <w:widowControl w:val="0"/>
        <w:autoSpaceDE w:val="0"/>
        <w:autoSpaceDN w:val="0"/>
        <w:adjustRightInd w:val="0"/>
      </w:pPr>
      <w:bookmarkStart w:id="0" w:name="_GoBack"/>
      <w:bookmarkEnd w:id="0"/>
    </w:p>
    <w:p w:rsidR="00F60399" w:rsidRDefault="00F60399" w:rsidP="00F60399">
      <w:pPr>
        <w:widowControl w:val="0"/>
        <w:autoSpaceDE w:val="0"/>
        <w:autoSpaceDN w:val="0"/>
        <w:adjustRightInd w:val="0"/>
      </w:pPr>
      <w:r>
        <w:rPr>
          <w:b/>
          <w:bCs/>
        </w:rPr>
        <w:t>Section 1135.10  General Statement of Purpose</w:t>
      </w:r>
      <w:r>
        <w:t xml:space="preserve"> </w:t>
      </w:r>
    </w:p>
    <w:p w:rsidR="00F60399" w:rsidRDefault="00F60399" w:rsidP="00F60399">
      <w:pPr>
        <w:widowControl w:val="0"/>
        <w:autoSpaceDE w:val="0"/>
        <w:autoSpaceDN w:val="0"/>
        <w:adjustRightInd w:val="0"/>
      </w:pPr>
    </w:p>
    <w:p w:rsidR="00F60399" w:rsidRDefault="00F60399" w:rsidP="00F60399">
      <w:pPr>
        <w:widowControl w:val="0"/>
        <w:autoSpaceDE w:val="0"/>
        <w:autoSpaceDN w:val="0"/>
        <w:adjustRightInd w:val="0"/>
      </w:pPr>
      <w:r>
        <w:t xml:space="preserve">This Part sets forth presumptively appropriate bargaining units for educational employees employed by the Board of Trustees of the University of Illinois.  Nothing in this Part shall negate historical units created prior to January 1, 1984 or units certified by the Illinois Educational Labor Relations Board prior to the effective date of these regulations.  Nothing in this Part shall be construed to supersede this Part or rights of educational employees under Section 7 of the Act. Presumptively appropriate means that a bargaining unit has been found to have the requisite community of interest under Section 7a of the Educational Labor Relations Act (the Act) </w:t>
      </w:r>
      <w:r w:rsidR="008D2CC0">
        <w:t>[</w:t>
      </w:r>
      <w:r w:rsidR="00844FFD">
        <w:t>115 ILCS 5/7(a)</w:t>
      </w:r>
      <w:r w:rsidR="008D2CC0">
        <w:t>]</w:t>
      </w:r>
      <w:r>
        <w:t xml:space="preserve">, unless the appropriateness is rebutted by contrary evidence. </w:t>
      </w:r>
    </w:p>
    <w:sectPr w:rsidR="00F60399" w:rsidSect="00F6039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60399"/>
    <w:rsid w:val="00404B40"/>
    <w:rsid w:val="005C3366"/>
    <w:rsid w:val="00800227"/>
    <w:rsid w:val="00844FFD"/>
    <w:rsid w:val="008D2CC0"/>
    <w:rsid w:val="00A14872"/>
    <w:rsid w:val="00A72450"/>
    <w:rsid w:val="00F60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1135</vt:lpstr>
    </vt:vector>
  </TitlesOfParts>
  <Company>state of illinois</Company>
  <LinksUpToDate>false</LinksUpToDate>
  <CharactersWithSpaces>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1135</dc:title>
  <dc:subject/>
  <dc:creator>Illinois General Assembly</dc:creator>
  <cp:keywords/>
  <dc:description/>
  <cp:lastModifiedBy>Roberts, John</cp:lastModifiedBy>
  <cp:revision>3</cp:revision>
  <dcterms:created xsi:type="dcterms:W3CDTF">2012-06-21T18:29:00Z</dcterms:created>
  <dcterms:modified xsi:type="dcterms:W3CDTF">2012-06-21T18:29:00Z</dcterms:modified>
</cp:coreProperties>
</file>