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B8E" w:rsidRDefault="00551B8E" w:rsidP="00551B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1B8E" w:rsidRDefault="00551B8E" w:rsidP="00551B8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630.360  Holiday During Vacation</w:t>
      </w:r>
      <w:r>
        <w:t xml:space="preserve"> </w:t>
      </w:r>
    </w:p>
    <w:p w:rsidR="00551B8E" w:rsidRDefault="00551B8E" w:rsidP="00551B8E">
      <w:pPr>
        <w:widowControl w:val="0"/>
        <w:autoSpaceDE w:val="0"/>
        <w:autoSpaceDN w:val="0"/>
        <w:adjustRightInd w:val="0"/>
      </w:pPr>
    </w:p>
    <w:p w:rsidR="00551B8E" w:rsidRDefault="00551B8E" w:rsidP="00551B8E">
      <w:pPr>
        <w:widowControl w:val="0"/>
        <w:autoSpaceDE w:val="0"/>
        <w:autoSpaceDN w:val="0"/>
        <w:adjustRightInd w:val="0"/>
      </w:pPr>
      <w:r>
        <w:t xml:space="preserve">When a holiday falls on an employee's regularly scheduled work day during the employee's vacation period, an extra day shall be added to the employee's vacation. </w:t>
      </w:r>
    </w:p>
    <w:sectPr w:rsidR="00551B8E" w:rsidSect="00551B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1B8E"/>
    <w:rsid w:val="000E358F"/>
    <w:rsid w:val="00551B8E"/>
    <w:rsid w:val="005C3366"/>
    <w:rsid w:val="00724B9C"/>
    <w:rsid w:val="00A2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630</vt:lpstr>
    </vt:vector>
  </TitlesOfParts>
  <Company>state of illinois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630</dc:title>
  <dc:subject/>
  <dc:creator>Illinois General Assembly</dc:creator>
  <cp:keywords/>
  <dc:description/>
  <cp:lastModifiedBy>Roberts, John</cp:lastModifiedBy>
  <cp:revision>3</cp:revision>
  <dcterms:created xsi:type="dcterms:W3CDTF">2012-06-21T18:26:00Z</dcterms:created>
  <dcterms:modified xsi:type="dcterms:W3CDTF">2012-06-21T18:26:00Z</dcterms:modified>
</cp:coreProperties>
</file>