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91" w:rsidRDefault="00405E91" w:rsidP="00405E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POSITION CLASSIFICATION</w:t>
      </w:r>
    </w:p>
    <w:p w:rsidR="00405E91" w:rsidRDefault="00405E91" w:rsidP="00405E91">
      <w:pPr>
        <w:widowControl w:val="0"/>
        <w:autoSpaceDE w:val="0"/>
        <w:autoSpaceDN w:val="0"/>
        <w:adjustRightInd w:val="0"/>
        <w:jc w:val="center"/>
      </w:pPr>
    </w:p>
    <w:p w:rsidR="00405E91" w:rsidRDefault="00405E91" w:rsidP="00405E9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610.110</w:t>
      </w:r>
      <w:r>
        <w:tab/>
        <w:t xml:space="preserve">Classification Plan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610.120</w:t>
      </w:r>
      <w:r>
        <w:tab/>
        <w:t xml:space="preserve">Allocation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610.130</w:t>
      </w:r>
      <w:r>
        <w:tab/>
        <w:t xml:space="preserve">Reconsideration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610.140</w:t>
      </w:r>
      <w:r>
        <w:tab/>
        <w:t xml:space="preserve">Assignments to Other Classes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610.150</w:t>
      </w:r>
      <w:r>
        <w:tab/>
        <w:t xml:space="preserve">Revised Class Requirements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PAY PLAN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610.210</w:t>
      </w:r>
      <w:r>
        <w:tab/>
        <w:t xml:space="preserve">Establishment of Plan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610.220</w:t>
      </w:r>
      <w:r>
        <w:tab/>
        <w:t xml:space="preserve">Provisions of the Pay Plan </w:t>
      </w:r>
    </w:p>
    <w:p w:rsidR="00405E91" w:rsidRDefault="00405E91" w:rsidP="00405E91">
      <w:pPr>
        <w:widowControl w:val="0"/>
        <w:autoSpaceDE w:val="0"/>
        <w:autoSpaceDN w:val="0"/>
        <w:adjustRightInd w:val="0"/>
        <w:ind w:left="1440" w:hanging="1440"/>
      </w:pPr>
      <w:r>
        <w:t>610.230</w:t>
      </w:r>
      <w:r>
        <w:tab/>
        <w:t xml:space="preserve">Approval of Pay Plan </w:t>
      </w:r>
    </w:p>
    <w:sectPr w:rsidR="00405E91" w:rsidSect="00405E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5E91"/>
    <w:rsid w:val="00155ED8"/>
    <w:rsid w:val="001D5DDE"/>
    <w:rsid w:val="00405E91"/>
    <w:rsid w:val="00FA3D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POSITION CLASSIFICATION</vt:lpstr>
    </vt:vector>
  </TitlesOfParts>
  <Company>state of illinois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POSITION CLASSIFICATION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