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19" w:rsidRDefault="00D17419" w:rsidP="00D1741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Section</w:t>
      </w:r>
    </w:p>
    <w:p w:rsidR="00D17419" w:rsidRDefault="00D17419" w:rsidP="00D17419">
      <w:pPr>
        <w:ind w:left="1422" w:hanging="1422"/>
        <w:rPr>
          <w:sz w:val="24"/>
          <w:szCs w:val="24"/>
        </w:rPr>
      </w:pPr>
      <w:r>
        <w:rPr>
          <w:sz w:val="24"/>
          <w:szCs w:val="24"/>
        </w:rPr>
        <w:t>332.1</w:t>
      </w:r>
      <w:r>
        <w:rPr>
          <w:sz w:val="24"/>
          <w:szCs w:val="24"/>
        </w:rPr>
        <w:tab/>
        <w:t>Purpose</w:t>
      </w:r>
    </w:p>
    <w:p w:rsidR="00D17419" w:rsidRDefault="00D17419" w:rsidP="00D17419">
      <w:pPr>
        <w:ind w:left="1422" w:hanging="1422"/>
        <w:rPr>
          <w:sz w:val="24"/>
          <w:szCs w:val="24"/>
        </w:rPr>
      </w:pPr>
      <w:r>
        <w:rPr>
          <w:sz w:val="24"/>
          <w:szCs w:val="24"/>
        </w:rPr>
        <w:t>332.2</w:t>
      </w:r>
      <w:r>
        <w:rPr>
          <w:sz w:val="24"/>
          <w:szCs w:val="24"/>
        </w:rPr>
        <w:tab/>
        <w:t>Definitions</w:t>
      </w:r>
    </w:p>
    <w:p w:rsidR="00D17419" w:rsidRDefault="00D17419" w:rsidP="00D17419">
      <w:pPr>
        <w:ind w:left="1422" w:hanging="1422"/>
        <w:rPr>
          <w:sz w:val="24"/>
          <w:szCs w:val="24"/>
        </w:rPr>
      </w:pPr>
      <w:r>
        <w:rPr>
          <w:sz w:val="24"/>
          <w:szCs w:val="24"/>
        </w:rPr>
        <w:t>332.3</w:t>
      </w:r>
      <w:r>
        <w:rPr>
          <w:sz w:val="24"/>
          <w:szCs w:val="24"/>
        </w:rPr>
        <w:tab/>
        <w:t>Organ Donor</w:t>
      </w:r>
    </w:p>
    <w:p w:rsidR="00D17419" w:rsidRDefault="00D17419" w:rsidP="00D17419">
      <w:pPr>
        <w:ind w:left="1422" w:hanging="1422"/>
        <w:rPr>
          <w:sz w:val="24"/>
          <w:szCs w:val="24"/>
        </w:rPr>
      </w:pPr>
      <w:r>
        <w:rPr>
          <w:sz w:val="24"/>
          <w:szCs w:val="24"/>
        </w:rPr>
        <w:t>332.4</w:t>
      </w:r>
      <w:r>
        <w:rPr>
          <w:sz w:val="24"/>
          <w:szCs w:val="24"/>
        </w:rPr>
        <w:tab/>
        <w:t>Blood Donor</w:t>
      </w:r>
    </w:p>
    <w:p w:rsidR="00D17419" w:rsidRDefault="00D17419" w:rsidP="00D17419">
      <w:pPr>
        <w:ind w:left="1422" w:hanging="1422"/>
        <w:rPr>
          <w:sz w:val="24"/>
          <w:szCs w:val="24"/>
        </w:rPr>
      </w:pPr>
      <w:r>
        <w:rPr>
          <w:sz w:val="24"/>
          <w:szCs w:val="24"/>
        </w:rPr>
        <w:t>332.5</w:t>
      </w:r>
      <w:r>
        <w:rPr>
          <w:sz w:val="24"/>
          <w:szCs w:val="24"/>
        </w:rPr>
        <w:tab/>
        <w:t>Impact on Accumulated Benefit Time</w:t>
      </w:r>
    </w:p>
    <w:sectPr w:rsidR="00D1741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B8" w:rsidRDefault="00EF46B8">
      <w:r>
        <w:separator/>
      </w:r>
    </w:p>
  </w:endnote>
  <w:endnote w:type="continuationSeparator" w:id="0">
    <w:p w:rsidR="00EF46B8" w:rsidRDefault="00EF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B8" w:rsidRDefault="00EF46B8">
      <w:r>
        <w:separator/>
      </w:r>
    </w:p>
  </w:footnote>
  <w:footnote w:type="continuationSeparator" w:id="0">
    <w:p w:rsidR="00EF46B8" w:rsidRDefault="00EF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11A44"/>
    <w:multiLevelType w:val="multilevel"/>
    <w:tmpl w:val="B95CA41E"/>
    <w:lvl w:ilvl="0">
      <w:start w:val="33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048"/>
    <w:rsid w:val="000C20EF"/>
    <w:rsid w:val="000D225F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6DF9"/>
    <w:rsid w:val="006A2114"/>
    <w:rsid w:val="00780733"/>
    <w:rsid w:val="008271B1"/>
    <w:rsid w:val="00837F88"/>
    <w:rsid w:val="0084781C"/>
    <w:rsid w:val="008E3F66"/>
    <w:rsid w:val="00935A8C"/>
    <w:rsid w:val="0098276C"/>
    <w:rsid w:val="009C7316"/>
    <w:rsid w:val="009D2D99"/>
    <w:rsid w:val="00A174BB"/>
    <w:rsid w:val="00A2265D"/>
    <w:rsid w:val="00A600AA"/>
    <w:rsid w:val="00AA0411"/>
    <w:rsid w:val="00AE1744"/>
    <w:rsid w:val="00AE1D01"/>
    <w:rsid w:val="00AE5547"/>
    <w:rsid w:val="00B35D67"/>
    <w:rsid w:val="00B516F7"/>
    <w:rsid w:val="00B71177"/>
    <w:rsid w:val="00BA32A8"/>
    <w:rsid w:val="00BF5EF1"/>
    <w:rsid w:val="00C4537A"/>
    <w:rsid w:val="00CB127F"/>
    <w:rsid w:val="00CC13F9"/>
    <w:rsid w:val="00CD3723"/>
    <w:rsid w:val="00CF350D"/>
    <w:rsid w:val="00D11A00"/>
    <w:rsid w:val="00D17419"/>
    <w:rsid w:val="00D55B37"/>
    <w:rsid w:val="00D707FD"/>
    <w:rsid w:val="00D93C67"/>
    <w:rsid w:val="00E310D5"/>
    <w:rsid w:val="00E7288E"/>
    <w:rsid w:val="00EB265D"/>
    <w:rsid w:val="00EB424E"/>
    <w:rsid w:val="00EE3BBD"/>
    <w:rsid w:val="00EF46B8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31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31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