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3A1" w:rsidRDefault="00FA53A1" w:rsidP="00FA53A1">
      <w:pPr>
        <w:widowControl w:val="0"/>
        <w:autoSpaceDE w:val="0"/>
        <w:autoSpaceDN w:val="0"/>
        <w:adjustRightInd w:val="0"/>
      </w:pPr>
      <w:bookmarkStart w:id="0" w:name="_GoBack"/>
      <w:bookmarkEnd w:id="0"/>
    </w:p>
    <w:p w:rsidR="00FA53A1" w:rsidRDefault="00FA53A1" w:rsidP="00FA53A1">
      <w:pPr>
        <w:widowControl w:val="0"/>
        <w:autoSpaceDE w:val="0"/>
        <w:autoSpaceDN w:val="0"/>
        <w:adjustRightInd w:val="0"/>
      </w:pPr>
      <w:r>
        <w:rPr>
          <w:b/>
          <w:bCs/>
        </w:rPr>
        <w:t>Section 330.10  Computation of Sick Leave Days</w:t>
      </w:r>
      <w:r>
        <w:t xml:space="preserve"> </w:t>
      </w:r>
    </w:p>
    <w:p w:rsidR="00FA53A1" w:rsidRDefault="00FA53A1" w:rsidP="00FA53A1">
      <w:pPr>
        <w:widowControl w:val="0"/>
        <w:autoSpaceDE w:val="0"/>
        <w:autoSpaceDN w:val="0"/>
        <w:adjustRightInd w:val="0"/>
      </w:pPr>
    </w:p>
    <w:p w:rsidR="00FA53A1" w:rsidRDefault="00FA53A1" w:rsidP="00FA53A1">
      <w:pPr>
        <w:widowControl w:val="0"/>
        <w:autoSpaceDE w:val="0"/>
        <w:autoSpaceDN w:val="0"/>
        <w:adjustRightInd w:val="0"/>
      </w:pPr>
      <w:r>
        <w:t xml:space="preserve">For purpose of this Part, sick leave days eligible for lump sum payment shall be computed by determining the number of days, or fractions thereof, granted to the employee between January 1, 1984 and December 31, 1997, subtracting the number of qualifying days used between those dates as determined by Agency Rule, policy or labor agreement, and then dividing the resulting quantity by 2. </w:t>
      </w:r>
    </w:p>
    <w:p w:rsidR="00FA53A1" w:rsidRDefault="00FA53A1" w:rsidP="00FA53A1">
      <w:pPr>
        <w:widowControl w:val="0"/>
        <w:autoSpaceDE w:val="0"/>
        <w:autoSpaceDN w:val="0"/>
        <w:adjustRightInd w:val="0"/>
      </w:pPr>
    </w:p>
    <w:p w:rsidR="00FA53A1" w:rsidRDefault="00FA53A1" w:rsidP="00FA53A1">
      <w:pPr>
        <w:widowControl w:val="0"/>
        <w:autoSpaceDE w:val="0"/>
        <w:autoSpaceDN w:val="0"/>
        <w:adjustRightInd w:val="0"/>
        <w:ind w:left="1440" w:hanging="720"/>
      </w:pPr>
      <w:r>
        <w:t xml:space="preserve">(Source:  Amended at 24 Ill. Reg. 16653, effective October 27, 2000) </w:t>
      </w:r>
    </w:p>
    <w:sectPr w:rsidR="00FA53A1" w:rsidSect="00FA53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3A1"/>
    <w:rsid w:val="000F5DB8"/>
    <w:rsid w:val="005C3366"/>
    <w:rsid w:val="00B936E8"/>
    <w:rsid w:val="00C77BCF"/>
    <w:rsid w:val="00FA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