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0D3CB" w14:textId="77777777" w:rsidR="00645EF5" w:rsidRDefault="00645EF5" w:rsidP="00645EF5">
      <w:pPr>
        <w:widowControl w:val="0"/>
        <w:autoSpaceDE w:val="0"/>
        <w:autoSpaceDN w:val="0"/>
        <w:adjustRightInd w:val="0"/>
      </w:pPr>
    </w:p>
    <w:p w14:paraId="2AAA04DD" w14:textId="77777777" w:rsidR="00645EF5" w:rsidRDefault="00645EF5" w:rsidP="00645EF5">
      <w:pPr>
        <w:widowControl w:val="0"/>
        <w:autoSpaceDE w:val="0"/>
        <w:autoSpaceDN w:val="0"/>
        <w:adjustRightInd w:val="0"/>
      </w:pPr>
      <w:r>
        <w:rPr>
          <w:b/>
          <w:bCs/>
        </w:rPr>
        <w:t>Section 303.320  Overtime</w:t>
      </w:r>
      <w:r>
        <w:t xml:space="preserve"> </w:t>
      </w:r>
    </w:p>
    <w:p w14:paraId="57895E56" w14:textId="77777777" w:rsidR="00645EF5" w:rsidRDefault="00645EF5" w:rsidP="00645EF5">
      <w:pPr>
        <w:widowControl w:val="0"/>
        <w:autoSpaceDE w:val="0"/>
        <w:autoSpaceDN w:val="0"/>
        <w:adjustRightInd w:val="0"/>
      </w:pPr>
    </w:p>
    <w:p w14:paraId="4BF4F118" w14:textId="7B16B1F1" w:rsidR="00645EF5" w:rsidRDefault="00645EF5" w:rsidP="00645EF5">
      <w:pPr>
        <w:widowControl w:val="0"/>
        <w:autoSpaceDE w:val="0"/>
        <w:autoSpaceDN w:val="0"/>
        <w:adjustRightInd w:val="0"/>
        <w:ind w:left="1440" w:hanging="720"/>
      </w:pPr>
      <w:r>
        <w:t>a)</w:t>
      </w:r>
      <w:r>
        <w:tab/>
        <w:t xml:space="preserve">For those positions approved by the Director and designated on lists maintained by the Director, authorized work in excess of an approved work schedule shall be overtime.  Such work may be compensated for in cash or compensatory time as determined by the agency provided such designation is in accordance with the Fair Labor Standards Act, as amended.  Overtime work shall be distributed as equitably as possible among qualified employees competent to perform the services required, when overtime is required, and employees shall be given as much advance notice as possible. </w:t>
      </w:r>
    </w:p>
    <w:p w14:paraId="0ED1F61F" w14:textId="77777777" w:rsidR="00823640" w:rsidRDefault="00823640" w:rsidP="00776DE2">
      <w:pPr>
        <w:widowControl w:val="0"/>
        <w:autoSpaceDE w:val="0"/>
        <w:autoSpaceDN w:val="0"/>
        <w:adjustRightInd w:val="0"/>
      </w:pPr>
    </w:p>
    <w:p w14:paraId="27DBB2EB" w14:textId="1264FFD8" w:rsidR="00645EF5" w:rsidRDefault="00645EF5" w:rsidP="00645EF5">
      <w:pPr>
        <w:widowControl w:val="0"/>
        <w:autoSpaceDE w:val="0"/>
        <w:autoSpaceDN w:val="0"/>
        <w:adjustRightInd w:val="0"/>
        <w:ind w:left="1440" w:hanging="720"/>
      </w:pPr>
      <w:r>
        <w:t>b)</w:t>
      </w:r>
      <w:r>
        <w:tab/>
        <w:t xml:space="preserve">Compensatory time, if any is earned hereunder, shall be scheduled at the convenience of the agency after consideration of the employee's preference, but within the fiscal year during which such time was earned.  If such compensatory time is not liquidated within the fiscal year during which earned, it shall be liquidated in cash at the end of the fiscal year. </w:t>
      </w:r>
    </w:p>
    <w:p w14:paraId="47B7B46B" w14:textId="6D915A7D" w:rsidR="00776DE2" w:rsidRDefault="00776DE2" w:rsidP="00776DE2">
      <w:pPr>
        <w:widowControl w:val="0"/>
        <w:autoSpaceDE w:val="0"/>
        <w:autoSpaceDN w:val="0"/>
        <w:adjustRightInd w:val="0"/>
      </w:pPr>
    </w:p>
    <w:p w14:paraId="596585EC" w14:textId="160A428F" w:rsidR="00776DE2" w:rsidRDefault="00776DE2" w:rsidP="00645EF5">
      <w:pPr>
        <w:widowControl w:val="0"/>
        <w:autoSpaceDE w:val="0"/>
        <w:autoSpaceDN w:val="0"/>
        <w:adjustRightInd w:val="0"/>
        <w:ind w:left="1440" w:hanging="720"/>
      </w:pPr>
      <w:r w:rsidRPr="00524821">
        <w:t>(Source:  Amended at 4</w:t>
      </w:r>
      <w:r>
        <w:t>8</w:t>
      </w:r>
      <w:r w:rsidRPr="00524821">
        <w:t xml:space="preserve"> Ill. Reg. </w:t>
      </w:r>
      <w:r w:rsidR="006D67DC">
        <w:t>9537</w:t>
      </w:r>
      <w:r w:rsidRPr="00524821">
        <w:t xml:space="preserve">, effective </w:t>
      </w:r>
      <w:r w:rsidR="006D67DC">
        <w:t>June 20, 2024</w:t>
      </w:r>
      <w:r w:rsidRPr="00524821">
        <w:t>)</w:t>
      </w:r>
    </w:p>
    <w:sectPr w:rsidR="00776DE2" w:rsidSect="00645EF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45EF5"/>
    <w:rsid w:val="005C3366"/>
    <w:rsid w:val="00645EF5"/>
    <w:rsid w:val="006D67DC"/>
    <w:rsid w:val="00776DE2"/>
    <w:rsid w:val="007C55F3"/>
    <w:rsid w:val="00823640"/>
    <w:rsid w:val="00DE0200"/>
    <w:rsid w:val="00DE7E69"/>
    <w:rsid w:val="00E21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73C77D8"/>
  <w15:docId w15:val="{A63750D4-8946-40F0-9EE7-44205E92A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303</vt:lpstr>
    </vt:vector>
  </TitlesOfParts>
  <Company>State of Illinois</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303</dc:title>
  <dc:subject/>
  <dc:creator>Illinois General Assembly</dc:creator>
  <cp:keywords/>
  <dc:description/>
  <cp:lastModifiedBy>Shipley, Melissa A.</cp:lastModifiedBy>
  <cp:revision>3</cp:revision>
  <dcterms:created xsi:type="dcterms:W3CDTF">2024-06-03T14:43:00Z</dcterms:created>
  <dcterms:modified xsi:type="dcterms:W3CDTF">2024-07-03T23:07:00Z</dcterms:modified>
</cp:coreProperties>
</file>