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32" w:rsidRDefault="002F1432" w:rsidP="002F1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432" w:rsidRDefault="002F1432" w:rsidP="002F14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303.220  Holiday During Vacation</w:t>
      </w:r>
      <w:r>
        <w:t xml:space="preserve"> </w:t>
      </w:r>
    </w:p>
    <w:p w:rsidR="002F1432" w:rsidRDefault="002F1432" w:rsidP="002F1432">
      <w:pPr>
        <w:widowControl w:val="0"/>
        <w:autoSpaceDE w:val="0"/>
        <w:autoSpaceDN w:val="0"/>
        <w:adjustRightInd w:val="0"/>
      </w:pPr>
    </w:p>
    <w:p w:rsidR="002F1432" w:rsidRDefault="002F1432" w:rsidP="002F1432">
      <w:pPr>
        <w:widowControl w:val="0"/>
        <w:autoSpaceDE w:val="0"/>
        <w:autoSpaceDN w:val="0"/>
        <w:adjustRightInd w:val="0"/>
      </w:pPr>
      <w:r>
        <w:t xml:space="preserve">When a holiday falls on an employee's regularly scheduled work day during the employee's vacation period, an extra day shall be added to the employee's vacation. </w:t>
      </w:r>
    </w:p>
    <w:sectPr w:rsidR="002F1432" w:rsidSect="002F1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432"/>
    <w:rsid w:val="000C4C38"/>
    <w:rsid w:val="002F1432"/>
    <w:rsid w:val="003E59ED"/>
    <w:rsid w:val="005C3366"/>
    <w:rsid w:val="00D1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