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0F78" w14:textId="77777777" w:rsidR="00B23EEB" w:rsidRDefault="00B23EEB" w:rsidP="00B23EEB">
      <w:pPr>
        <w:widowControl w:val="0"/>
        <w:autoSpaceDE w:val="0"/>
        <w:autoSpaceDN w:val="0"/>
        <w:adjustRightInd w:val="0"/>
      </w:pPr>
    </w:p>
    <w:p w14:paraId="75C2541E" w14:textId="77777777" w:rsidR="00B23EEB" w:rsidRDefault="00B23EEB" w:rsidP="00B23EEB">
      <w:pPr>
        <w:widowControl w:val="0"/>
        <w:autoSpaceDE w:val="0"/>
        <w:autoSpaceDN w:val="0"/>
        <w:adjustRightInd w:val="0"/>
      </w:pPr>
      <w:r>
        <w:rPr>
          <w:b/>
          <w:bCs/>
        </w:rPr>
        <w:t>Section 302.830  Expiration of Term Appointment</w:t>
      </w:r>
      <w:r>
        <w:t xml:space="preserve"> </w:t>
      </w:r>
    </w:p>
    <w:p w14:paraId="3B2207E6" w14:textId="77777777" w:rsidR="00B23EEB" w:rsidRDefault="00B23EEB" w:rsidP="00B23EEB">
      <w:pPr>
        <w:widowControl w:val="0"/>
        <w:autoSpaceDE w:val="0"/>
        <w:autoSpaceDN w:val="0"/>
        <w:adjustRightInd w:val="0"/>
      </w:pPr>
    </w:p>
    <w:p w14:paraId="2395C5EB" w14:textId="78E1F1C1" w:rsidR="00B23EEB" w:rsidRDefault="00B23EEB" w:rsidP="00B23EEB">
      <w:pPr>
        <w:widowControl w:val="0"/>
        <w:autoSpaceDE w:val="0"/>
        <w:autoSpaceDN w:val="0"/>
        <w:adjustRightInd w:val="0"/>
        <w:ind w:left="1440" w:hanging="720"/>
      </w:pPr>
      <w:r>
        <w:t>a)</w:t>
      </w:r>
      <w:r>
        <w:tab/>
        <w:t xml:space="preserve">A Term Appointment shall automatically terminate at the end of the fourth year after the date of the initial appointment unless the Term Appointment is renewed for another </w:t>
      </w:r>
      <w:r w:rsidR="006D27C8">
        <w:t>four-year</w:t>
      </w:r>
      <w:r>
        <w:t xml:space="preserve"> term by the Director or Chairman of the Department, Board or Commission. </w:t>
      </w:r>
    </w:p>
    <w:p w14:paraId="43D68729" w14:textId="77777777" w:rsidR="006D3A7B" w:rsidRDefault="006D3A7B" w:rsidP="009A535D">
      <w:pPr>
        <w:widowControl w:val="0"/>
        <w:autoSpaceDE w:val="0"/>
        <w:autoSpaceDN w:val="0"/>
        <w:adjustRightInd w:val="0"/>
      </w:pPr>
    </w:p>
    <w:p w14:paraId="180C11FA" w14:textId="3ADCBC85" w:rsidR="00B23EEB" w:rsidRDefault="00B23EEB" w:rsidP="00B23EEB">
      <w:pPr>
        <w:widowControl w:val="0"/>
        <w:autoSpaceDE w:val="0"/>
        <w:autoSpaceDN w:val="0"/>
        <w:adjustRightInd w:val="0"/>
        <w:ind w:left="1440" w:hanging="720"/>
      </w:pPr>
      <w:r>
        <w:t>b)</w:t>
      </w:r>
      <w:r>
        <w:tab/>
        <w:t>The</w:t>
      </w:r>
      <w:r w:rsidRPr="00F231A3">
        <w:t xml:space="preserve"> </w:t>
      </w:r>
      <w:r w:rsidR="00F231A3" w:rsidRPr="00F231A3">
        <w:t>Director or Chairman of the Department, Board or Commission shall provide notice to the effected employee and the Department of the intention to renew a term or allow a term to expire no later than four months before the term appointment is set to expire</w:t>
      </w:r>
      <w:r>
        <w:t xml:space="preserve">. </w:t>
      </w:r>
    </w:p>
    <w:p w14:paraId="221A74BF" w14:textId="77777777" w:rsidR="006D3A7B" w:rsidRDefault="006D3A7B" w:rsidP="009A535D">
      <w:pPr>
        <w:widowControl w:val="0"/>
        <w:autoSpaceDE w:val="0"/>
        <w:autoSpaceDN w:val="0"/>
        <w:adjustRightInd w:val="0"/>
      </w:pPr>
    </w:p>
    <w:p w14:paraId="6BFD7D74" w14:textId="2175F9C6" w:rsidR="00B23EEB" w:rsidRDefault="00B23EEB" w:rsidP="00B23EEB">
      <w:pPr>
        <w:widowControl w:val="0"/>
        <w:autoSpaceDE w:val="0"/>
        <w:autoSpaceDN w:val="0"/>
        <w:adjustRightInd w:val="0"/>
        <w:ind w:left="1440" w:hanging="720"/>
      </w:pPr>
      <w:r>
        <w:t>c)</w:t>
      </w:r>
      <w:r>
        <w:tab/>
        <w:t xml:space="preserve">Failure to renew a Term Appointment is not </w:t>
      </w:r>
      <w:proofErr w:type="spellStart"/>
      <w:r>
        <w:t>grievable</w:t>
      </w:r>
      <w:proofErr w:type="spellEnd"/>
      <w:r>
        <w:t xml:space="preserve"> or appealable to the Civil Service Commission. </w:t>
      </w:r>
    </w:p>
    <w:p w14:paraId="45FBDD66" w14:textId="6A695BEF" w:rsidR="00F231A3" w:rsidRDefault="00F231A3" w:rsidP="009A535D">
      <w:pPr>
        <w:widowControl w:val="0"/>
        <w:autoSpaceDE w:val="0"/>
        <w:autoSpaceDN w:val="0"/>
        <w:adjustRightInd w:val="0"/>
      </w:pPr>
    </w:p>
    <w:p w14:paraId="66F8BD68" w14:textId="4BA321C6" w:rsidR="00F231A3" w:rsidRDefault="00F231A3" w:rsidP="00B23EEB">
      <w:pPr>
        <w:widowControl w:val="0"/>
        <w:autoSpaceDE w:val="0"/>
        <w:autoSpaceDN w:val="0"/>
        <w:adjustRightInd w:val="0"/>
        <w:ind w:left="1440" w:hanging="720"/>
      </w:pPr>
      <w:r>
        <w:t>d)</w:t>
      </w:r>
      <w:r>
        <w:tab/>
      </w:r>
      <w:r w:rsidRPr="00F231A3">
        <w:t xml:space="preserve">Should a </w:t>
      </w:r>
      <w:proofErr w:type="gramStart"/>
      <w:r w:rsidRPr="00F231A3">
        <w:t>Director</w:t>
      </w:r>
      <w:proofErr w:type="gramEnd"/>
      <w:r w:rsidRPr="00F231A3">
        <w:t xml:space="preserve"> or Chairman of the Department, Board or Commission elect to not renew an expiring term, and instead seek to fill the position via a competitive selection process, the Director or Chairman of the Department, Board or Commission may ask the Director to extend the term appointment until the conclusion of the competitive selection process being used to fill the position.</w:t>
      </w:r>
    </w:p>
    <w:p w14:paraId="76C2C293" w14:textId="77777777" w:rsidR="00B23EEB" w:rsidRDefault="00B23EEB" w:rsidP="009A535D">
      <w:pPr>
        <w:widowControl w:val="0"/>
        <w:autoSpaceDE w:val="0"/>
        <w:autoSpaceDN w:val="0"/>
        <w:adjustRightInd w:val="0"/>
      </w:pPr>
    </w:p>
    <w:p w14:paraId="28AF6FEC" w14:textId="57865062" w:rsidR="00B23EEB" w:rsidRPr="00F231A3" w:rsidRDefault="00F231A3" w:rsidP="00F231A3">
      <w:pPr>
        <w:ind w:left="720"/>
      </w:pPr>
      <w:r w:rsidRPr="00524821">
        <w:t>(Source:  Amended at 4</w:t>
      </w:r>
      <w:r>
        <w:t>8</w:t>
      </w:r>
      <w:r w:rsidRPr="00524821">
        <w:t xml:space="preserve"> Ill. Reg. </w:t>
      </w:r>
      <w:r w:rsidR="00D412E8">
        <w:t>11318</w:t>
      </w:r>
      <w:r w:rsidRPr="00524821">
        <w:t xml:space="preserve">, effective </w:t>
      </w:r>
      <w:r w:rsidR="00D412E8">
        <w:t>July 16, 2024</w:t>
      </w:r>
      <w:r w:rsidRPr="00524821">
        <w:t>)</w:t>
      </w:r>
    </w:p>
    <w:sectPr w:rsidR="00B23EEB" w:rsidRPr="00F231A3" w:rsidSect="00B23E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3EEB"/>
    <w:rsid w:val="005C3366"/>
    <w:rsid w:val="00675BBA"/>
    <w:rsid w:val="006D27C8"/>
    <w:rsid w:val="006D3A7B"/>
    <w:rsid w:val="00866B45"/>
    <w:rsid w:val="009A535D"/>
    <w:rsid w:val="00AB6248"/>
    <w:rsid w:val="00B23EEB"/>
    <w:rsid w:val="00BB7A0A"/>
    <w:rsid w:val="00D412E8"/>
    <w:rsid w:val="00F2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0F003F"/>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2024-08-02T02:02:00Z</dcterms:modified>
</cp:coreProperties>
</file>