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CCC7E" w14:textId="77777777" w:rsidR="00570CC3" w:rsidRDefault="00570CC3" w:rsidP="00570CC3">
      <w:pPr>
        <w:widowControl w:val="0"/>
        <w:autoSpaceDE w:val="0"/>
        <w:autoSpaceDN w:val="0"/>
        <w:adjustRightInd w:val="0"/>
      </w:pPr>
    </w:p>
    <w:p w14:paraId="512DAFFA" w14:textId="77777777" w:rsidR="00570CC3" w:rsidRDefault="00570CC3" w:rsidP="00570C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302.625  Definition of Certified Employee</w:t>
      </w:r>
      <w:r>
        <w:t xml:space="preserve"> </w:t>
      </w:r>
    </w:p>
    <w:p w14:paraId="60C4D81E" w14:textId="77777777" w:rsidR="00570CC3" w:rsidRDefault="00570CC3" w:rsidP="00570CC3">
      <w:pPr>
        <w:widowControl w:val="0"/>
        <w:autoSpaceDE w:val="0"/>
        <w:autoSpaceDN w:val="0"/>
        <w:adjustRightInd w:val="0"/>
      </w:pPr>
    </w:p>
    <w:p w14:paraId="7AA3EFFB" w14:textId="6D32FBDA" w:rsidR="00570CC3" w:rsidRDefault="00570CC3" w:rsidP="00570CC3">
      <w:pPr>
        <w:widowControl w:val="0"/>
        <w:autoSpaceDE w:val="0"/>
        <w:autoSpaceDN w:val="0"/>
        <w:adjustRightInd w:val="0"/>
      </w:pPr>
      <w:r>
        <w:t xml:space="preserve">For purpose of rules respecting discipline and discharge, "certified employee" shall mean any employee currently employed in a position subject to jurisdiction B who has satisfactorily completed </w:t>
      </w:r>
      <w:r w:rsidR="00B73DD6">
        <w:t>the</w:t>
      </w:r>
      <w:r>
        <w:t xml:space="preserve"> required period of probation and attained certified status in </w:t>
      </w:r>
      <w:r w:rsidR="00B73DD6">
        <w:t>the position</w:t>
      </w:r>
      <w:r>
        <w:t xml:space="preserve">. </w:t>
      </w:r>
    </w:p>
    <w:p w14:paraId="7E3A5E66" w14:textId="77777777" w:rsidR="00570CC3" w:rsidRDefault="00570CC3" w:rsidP="00570CC3">
      <w:pPr>
        <w:widowControl w:val="0"/>
        <w:autoSpaceDE w:val="0"/>
        <w:autoSpaceDN w:val="0"/>
        <w:adjustRightInd w:val="0"/>
      </w:pPr>
    </w:p>
    <w:p w14:paraId="204476C1" w14:textId="1278C2B3" w:rsidR="00570CC3" w:rsidRDefault="00B73DD6" w:rsidP="00570CC3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5C7213">
        <w:t>11318</w:t>
      </w:r>
      <w:r w:rsidRPr="00524821">
        <w:t xml:space="preserve">, effective </w:t>
      </w:r>
      <w:r w:rsidR="005C7213">
        <w:t>July 16, 2024</w:t>
      </w:r>
      <w:r w:rsidRPr="00524821">
        <w:t>)</w:t>
      </w:r>
    </w:p>
    <w:sectPr w:rsidR="00570CC3" w:rsidSect="00570C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0CC3"/>
    <w:rsid w:val="000C6510"/>
    <w:rsid w:val="00354A1A"/>
    <w:rsid w:val="00570CC3"/>
    <w:rsid w:val="005C3366"/>
    <w:rsid w:val="005C7213"/>
    <w:rsid w:val="00892EAA"/>
    <w:rsid w:val="00B73DD6"/>
    <w:rsid w:val="00D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75DEA2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2024-06-03T19:33:00Z</dcterms:created>
  <dcterms:modified xsi:type="dcterms:W3CDTF">2024-08-02T01:42:00Z</dcterms:modified>
</cp:coreProperties>
</file>