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75" w:rsidRDefault="00FF2275" w:rsidP="00FF2275">
      <w:pPr>
        <w:widowControl w:val="0"/>
        <w:autoSpaceDE w:val="0"/>
        <w:autoSpaceDN w:val="0"/>
        <w:adjustRightInd w:val="0"/>
      </w:pPr>
      <w:bookmarkStart w:id="0" w:name="_GoBack"/>
      <w:bookmarkEnd w:id="0"/>
    </w:p>
    <w:p w:rsidR="00FF2275" w:rsidRDefault="00FF2275" w:rsidP="00FF2275">
      <w:pPr>
        <w:widowControl w:val="0"/>
        <w:autoSpaceDE w:val="0"/>
        <w:autoSpaceDN w:val="0"/>
        <w:adjustRightInd w:val="0"/>
      </w:pPr>
      <w:r>
        <w:rPr>
          <w:b/>
          <w:bCs/>
        </w:rPr>
        <w:t>Section 302.110  Appointment From Eligible List</w:t>
      </w:r>
      <w:r>
        <w:t xml:space="preserve"> </w:t>
      </w:r>
    </w:p>
    <w:p w:rsidR="00FF2275" w:rsidRDefault="00FF2275" w:rsidP="00FF2275">
      <w:pPr>
        <w:widowControl w:val="0"/>
        <w:autoSpaceDE w:val="0"/>
        <w:autoSpaceDN w:val="0"/>
        <w:adjustRightInd w:val="0"/>
      </w:pPr>
    </w:p>
    <w:p w:rsidR="00FF2275" w:rsidRDefault="00FF2275" w:rsidP="00FF2275">
      <w:pPr>
        <w:widowControl w:val="0"/>
        <w:autoSpaceDE w:val="0"/>
        <w:autoSpaceDN w:val="0"/>
        <w:adjustRightInd w:val="0"/>
      </w:pPr>
      <w:r>
        <w:t xml:space="preserve">When an appointment to a position is made from an eligible list resulting from an open competitive or promotional examination, such appointment shall be made of the person standing among those who are available within the 3 highest grades, if such a list is in order of examination grade, or from the highest ranking group, if such list is in category groupings, except as provided for under Section 302.160. </w:t>
      </w:r>
    </w:p>
    <w:p w:rsidR="00FF2275" w:rsidRDefault="00FF2275" w:rsidP="00FF2275">
      <w:pPr>
        <w:widowControl w:val="0"/>
        <w:autoSpaceDE w:val="0"/>
        <w:autoSpaceDN w:val="0"/>
        <w:adjustRightInd w:val="0"/>
      </w:pPr>
    </w:p>
    <w:p w:rsidR="00FF2275" w:rsidRDefault="00FF2275" w:rsidP="00FF2275">
      <w:pPr>
        <w:widowControl w:val="0"/>
        <w:autoSpaceDE w:val="0"/>
        <w:autoSpaceDN w:val="0"/>
        <w:adjustRightInd w:val="0"/>
        <w:ind w:left="1440" w:hanging="720"/>
      </w:pPr>
      <w:r>
        <w:t xml:space="preserve">(Source:  Amended at 2 Ill. Reg. 33, p. 24, effective September 1, 1978) </w:t>
      </w:r>
    </w:p>
    <w:sectPr w:rsidR="00FF2275" w:rsidSect="00FF22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2275"/>
    <w:rsid w:val="005C3366"/>
    <w:rsid w:val="00BB60A7"/>
    <w:rsid w:val="00BC16DD"/>
    <w:rsid w:val="00FC0317"/>
    <w:rsid w:val="00FF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