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168" w:rsidRDefault="00D97168" w:rsidP="00D97168">
      <w:pPr>
        <w:widowControl w:val="0"/>
        <w:autoSpaceDE w:val="0"/>
        <w:autoSpaceDN w:val="0"/>
        <w:adjustRightInd w:val="0"/>
      </w:pPr>
    </w:p>
    <w:p w:rsidR="00D97168" w:rsidRDefault="00D97168" w:rsidP="00D9716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150.210  Qualifications</w:t>
      </w:r>
      <w:r>
        <w:t xml:space="preserve"> </w:t>
      </w:r>
    </w:p>
    <w:p w:rsidR="00D97168" w:rsidRDefault="00D97168" w:rsidP="00D97168">
      <w:pPr>
        <w:widowControl w:val="0"/>
        <w:autoSpaceDE w:val="0"/>
        <w:autoSpaceDN w:val="0"/>
        <w:adjustRightInd w:val="0"/>
      </w:pPr>
    </w:p>
    <w:p w:rsidR="00D97168" w:rsidRDefault="00D97168" w:rsidP="00D9716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Board shall certify to the Director in writing qualified applicants for appointment as sworn officers to the Department.  Qualified applicants shall: </w:t>
      </w:r>
    </w:p>
    <w:p w:rsidR="00BB4965" w:rsidRDefault="00BB4965" w:rsidP="009F18E7">
      <w:pPr>
        <w:widowControl w:val="0"/>
        <w:autoSpaceDE w:val="0"/>
        <w:autoSpaceDN w:val="0"/>
        <w:adjustRightInd w:val="0"/>
      </w:pPr>
    </w:p>
    <w:p w:rsidR="00D97168" w:rsidRDefault="00D97168" w:rsidP="00D9716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Be at least 21 years of age.  Persons 20 years of age may be certified if they have successfully completed </w:t>
      </w:r>
      <w:r w:rsidR="0013582D" w:rsidRPr="00E93F25">
        <w:t>an associate</w:t>
      </w:r>
      <w:r w:rsidR="0013582D">
        <w:t>'</w:t>
      </w:r>
      <w:r w:rsidR="0013582D" w:rsidRPr="00E93F25">
        <w:t>s degree or 60 credit hours</w:t>
      </w:r>
      <w:r>
        <w:t xml:space="preserve"> at an accredited college or university. </w:t>
      </w:r>
    </w:p>
    <w:p w:rsidR="00BB4965" w:rsidRDefault="00BB4965" w:rsidP="009F18E7">
      <w:pPr>
        <w:widowControl w:val="0"/>
        <w:autoSpaceDE w:val="0"/>
        <w:autoSpaceDN w:val="0"/>
        <w:adjustRightInd w:val="0"/>
      </w:pPr>
    </w:p>
    <w:p w:rsidR="00AC5FDA" w:rsidRDefault="00D97168" w:rsidP="006467F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Have completed</w:t>
      </w:r>
      <w:r w:rsidR="0013582D" w:rsidRPr="0013582D">
        <w:t xml:space="preserve"> </w:t>
      </w:r>
      <w:r w:rsidR="0013582D" w:rsidRPr="00E93F25">
        <w:t>an associate</w:t>
      </w:r>
      <w:r w:rsidR="0013582D">
        <w:t>'</w:t>
      </w:r>
      <w:r w:rsidR="0013582D" w:rsidRPr="00E93F25">
        <w:t>s degree or 60 credit hours</w:t>
      </w:r>
      <w:r w:rsidR="00AC5FDA">
        <w:t xml:space="preserve">, </w:t>
      </w:r>
      <w:r>
        <w:t xml:space="preserve">with an average grade of C or better, from an accredited college or university, as certified by the registrar of the college or university.  </w:t>
      </w:r>
      <w:r w:rsidR="00AC5FDA">
        <w:t xml:space="preserve">The college or university must be accredited by one of the following associations: </w:t>
      </w:r>
    </w:p>
    <w:p w:rsidR="00AC5FDA" w:rsidRDefault="00AC5FDA" w:rsidP="009F18E7">
      <w:pPr>
        <w:widowControl w:val="0"/>
        <w:autoSpaceDE w:val="0"/>
        <w:autoSpaceDN w:val="0"/>
        <w:adjustRightInd w:val="0"/>
      </w:pPr>
    </w:p>
    <w:p w:rsidR="00D97168" w:rsidRDefault="0013582D" w:rsidP="0013582D">
      <w:pPr>
        <w:widowControl w:val="0"/>
        <w:autoSpaceDE w:val="0"/>
        <w:autoSpaceDN w:val="0"/>
        <w:adjustRightInd w:val="0"/>
        <w:ind w:left="2880" w:hanging="720"/>
      </w:pPr>
      <w:r>
        <w:t>A</w:t>
      </w:r>
      <w:r w:rsidR="00AC5FDA">
        <w:t>)</w:t>
      </w:r>
      <w:r w:rsidR="00D97168">
        <w:tab/>
        <w:t xml:space="preserve">Middle States </w:t>
      </w:r>
      <w:r w:rsidR="006467FB">
        <w:t>Commission on Higher Education</w:t>
      </w:r>
      <w:r w:rsidR="00D97168">
        <w:t xml:space="preserve">; </w:t>
      </w:r>
    </w:p>
    <w:p w:rsidR="00BB4965" w:rsidRDefault="00BB4965" w:rsidP="009F18E7">
      <w:pPr>
        <w:widowControl w:val="0"/>
        <w:autoSpaceDE w:val="0"/>
        <w:autoSpaceDN w:val="0"/>
        <w:adjustRightInd w:val="0"/>
      </w:pPr>
    </w:p>
    <w:p w:rsidR="00D97168" w:rsidRDefault="0013582D" w:rsidP="0013582D">
      <w:pPr>
        <w:widowControl w:val="0"/>
        <w:autoSpaceDE w:val="0"/>
        <w:autoSpaceDN w:val="0"/>
        <w:adjustRightInd w:val="0"/>
        <w:ind w:left="2880" w:hanging="720"/>
      </w:pPr>
      <w:r>
        <w:t>B</w:t>
      </w:r>
      <w:r w:rsidR="00AC5FDA">
        <w:t>)</w:t>
      </w:r>
      <w:r w:rsidR="00D97168">
        <w:tab/>
      </w:r>
      <w:r w:rsidR="00497D80">
        <w:t>Higher Learning Commission</w:t>
      </w:r>
      <w:r w:rsidR="00D97168">
        <w:t xml:space="preserve">; </w:t>
      </w:r>
    </w:p>
    <w:p w:rsidR="00BB4965" w:rsidRDefault="00BB4965" w:rsidP="009F18E7">
      <w:pPr>
        <w:widowControl w:val="0"/>
        <w:autoSpaceDE w:val="0"/>
        <w:autoSpaceDN w:val="0"/>
        <w:adjustRightInd w:val="0"/>
      </w:pPr>
    </w:p>
    <w:p w:rsidR="00D97168" w:rsidRDefault="0013582D" w:rsidP="0013582D">
      <w:pPr>
        <w:widowControl w:val="0"/>
        <w:autoSpaceDE w:val="0"/>
        <w:autoSpaceDN w:val="0"/>
        <w:adjustRightInd w:val="0"/>
        <w:ind w:left="2880" w:hanging="720"/>
      </w:pPr>
      <w:r>
        <w:t>C</w:t>
      </w:r>
      <w:r w:rsidR="00AC5FDA">
        <w:t>)</w:t>
      </w:r>
      <w:r w:rsidR="00D97168">
        <w:tab/>
        <w:t xml:space="preserve">New England </w:t>
      </w:r>
      <w:r w:rsidR="00497D80">
        <w:t>Commission of Higher Education</w:t>
      </w:r>
      <w:r w:rsidR="00D97168">
        <w:t xml:space="preserve">; </w:t>
      </w:r>
    </w:p>
    <w:p w:rsidR="00BB4965" w:rsidRDefault="00BB4965" w:rsidP="009F18E7">
      <w:pPr>
        <w:widowControl w:val="0"/>
        <w:autoSpaceDE w:val="0"/>
        <w:autoSpaceDN w:val="0"/>
        <w:adjustRightInd w:val="0"/>
      </w:pPr>
    </w:p>
    <w:p w:rsidR="00D97168" w:rsidRDefault="0013582D" w:rsidP="0013582D">
      <w:pPr>
        <w:widowControl w:val="0"/>
        <w:autoSpaceDE w:val="0"/>
        <w:autoSpaceDN w:val="0"/>
        <w:adjustRightInd w:val="0"/>
        <w:ind w:left="2880" w:hanging="720"/>
      </w:pPr>
      <w:r>
        <w:t>D</w:t>
      </w:r>
      <w:r w:rsidR="00AC5FDA">
        <w:t>)</w:t>
      </w:r>
      <w:r w:rsidR="00D97168">
        <w:tab/>
        <w:t xml:space="preserve">Northwest </w:t>
      </w:r>
      <w:r w:rsidR="006467FB">
        <w:t>Commission on Colleges and Universities</w:t>
      </w:r>
      <w:r w:rsidR="00D97168">
        <w:t xml:space="preserve">; </w:t>
      </w:r>
    </w:p>
    <w:p w:rsidR="00BB4965" w:rsidRDefault="00BB4965" w:rsidP="009F18E7">
      <w:pPr>
        <w:widowControl w:val="0"/>
        <w:autoSpaceDE w:val="0"/>
        <w:autoSpaceDN w:val="0"/>
        <w:adjustRightInd w:val="0"/>
      </w:pPr>
    </w:p>
    <w:p w:rsidR="00D97168" w:rsidRDefault="0013582D" w:rsidP="0013582D">
      <w:pPr>
        <w:widowControl w:val="0"/>
        <w:autoSpaceDE w:val="0"/>
        <w:autoSpaceDN w:val="0"/>
        <w:adjustRightInd w:val="0"/>
        <w:ind w:left="2880" w:hanging="720"/>
      </w:pPr>
      <w:r>
        <w:t>E</w:t>
      </w:r>
      <w:r w:rsidR="00AC5FDA">
        <w:t>)</w:t>
      </w:r>
      <w:r w:rsidR="00D97168">
        <w:tab/>
        <w:t>Southern Association of Colleges and Schools</w:t>
      </w:r>
      <w:r w:rsidR="00497D80">
        <w:t xml:space="preserve"> Commission on Colleges</w:t>
      </w:r>
      <w:r w:rsidR="00D97168">
        <w:t xml:space="preserve">; </w:t>
      </w:r>
    </w:p>
    <w:p w:rsidR="00BB4965" w:rsidRDefault="00BB4965" w:rsidP="009F18E7">
      <w:pPr>
        <w:widowControl w:val="0"/>
        <w:autoSpaceDE w:val="0"/>
        <w:autoSpaceDN w:val="0"/>
        <w:adjustRightInd w:val="0"/>
      </w:pPr>
    </w:p>
    <w:p w:rsidR="00497D80" w:rsidRDefault="0013582D" w:rsidP="0013582D">
      <w:pPr>
        <w:widowControl w:val="0"/>
        <w:autoSpaceDE w:val="0"/>
        <w:autoSpaceDN w:val="0"/>
        <w:adjustRightInd w:val="0"/>
        <w:ind w:left="2880" w:hanging="720"/>
      </w:pPr>
      <w:r>
        <w:t>F</w:t>
      </w:r>
      <w:r w:rsidR="00AC5FDA">
        <w:t>)</w:t>
      </w:r>
      <w:r w:rsidR="00D97168">
        <w:tab/>
      </w:r>
      <w:r w:rsidR="00497D80">
        <w:t>WASC Senior College and University Commission; and</w:t>
      </w:r>
    </w:p>
    <w:p w:rsidR="00497D80" w:rsidRDefault="00497D80" w:rsidP="009F18E7">
      <w:pPr>
        <w:widowControl w:val="0"/>
        <w:autoSpaceDE w:val="0"/>
        <w:autoSpaceDN w:val="0"/>
        <w:adjustRightInd w:val="0"/>
      </w:pPr>
    </w:p>
    <w:p w:rsidR="00D97168" w:rsidRDefault="00497D80" w:rsidP="0013582D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>Accrediting Commission for Community and Junior Colleges.</w:t>
      </w:r>
      <w:r w:rsidR="00D97168">
        <w:t xml:space="preserve"> </w:t>
      </w:r>
    </w:p>
    <w:p w:rsidR="00BB4965" w:rsidRDefault="00BB4965" w:rsidP="009F18E7">
      <w:pPr>
        <w:widowControl w:val="0"/>
        <w:autoSpaceDE w:val="0"/>
        <w:autoSpaceDN w:val="0"/>
        <w:adjustRightInd w:val="0"/>
      </w:pPr>
    </w:p>
    <w:p w:rsidR="00D97168" w:rsidRDefault="00D97168" w:rsidP="00D9716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Be a citizen of the United States with no felony convictions. </w:t>
      </w:r>
    </w:p>
    <w:p w:rsidR="00BB4965" w:rsidRDefault="00BB4965" w:rsidP="009F18E7">
      <w:pPr>
        <w:widowControl w:val="0"/>
        <w:autoSpaceDE w:val="0"/>
        <w:autoSpaceDN w:val="0"/>
        <w:adjustRightInd w:val="0"/>
      </w:pPr>
    </w:p>
    <w:p w:rsidR="00D97168" w:rsidRDefault="00D97168" w:rsidP="00D9716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Accept assignment anywhere in the State. </w:t>
      </w:r>
    </w:p>
    <w:p w:rsidR="00BB4965" w:rsidRDefault="00BB4965" w:rsidP="009F18E7">
      <w:pPr>
        <w:widowControl w:val="0"/>
        <w:autoSpaceDE w:val="0"/>
        <w:autoSpaceDN w:val="0"/>
        <w:adjustRightInd w:val="0"/>
      </w:pPr>
    </w:p>
    <w:p w:rsidR="00D97168" w:rsidRDefault="00D97168" w:rsidP="00D9716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Possess a valid driver's license. </w:t>
      </w:r>
    </w:p>
    <w:p w:rsidR="00BB4965" w:rsidRDefault="00BB4965" w:rsidP="009F18E7">
      <w:pPr>
        <w:widowControl w:val="0"/>
        <w:autoSpaceDE w:val="0"/>
        <w:autoSpaceDN w:val="0"/>
        <w:adjustRightInd w:val="0"/>
      </w:pPr>
    </w:p>
    <w:p w:rsidR="00D97168" w:rsidRDefault="00D97168" w:rsidP="00D97168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Successfully complete mental and physical tests and a background investigation as prescribed by the Board. (See Appendix A and B.) </w:t>
      </w:r>
    </w:p>
    <w:p w:rsidR="00BB4965" w:rsidRDefault="00BB4965" w:rsidP="009F18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7168" w:rsidRDefault="00D97168" w:rsidP="00D9716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Board may certify more applicants than there are vacant positions at the time of certification.  </w:t>
      </w:r>
      <w:r w:rsidR="006467FB">
        <w:t>Certified</w:t>
      </w:r>
      <w:r>
        <w:t xml:space="preserve"> applicants shall be eligible for appointment for a period of time designated by the Board. </w:t>
      </w:r>
    </w:p>
    <w:p w:rsidR="00D97168" w:rsidRDefault="00D97168" w:rsidP="008E7528">
      <w:pPr>
        <w:widowControl w:val="0"/>
        <w:autoSpaceDE w:val="0"/>
        <w:autoSpaceDN w:val="0"/>
        <w:adjustRightInd w:val="0"/>
      </w:pPr>
    </w:p>
    <w:p w:rsidR="00310B7D" w:rsidRPr="00D55B37" w:rsidRDefault="008E7528">
      <w:pPr>
        <w:pStyle w:val="JCARSourceNote"/>
        <w:ind w:left="720"/>
      </w:pPr>
      <w:r>
        <w:t xml:space="preserve">(Source:  Amended at 44 Ill. Reg. </w:t>
      </w:r>
      <w:r w:rsidR="00C57E84">
        <w:t>2576</w:t>
      </w:r>
      <w:r>
        <w:t xml:space="preserve">, effective </w:t>
      </w:r>
      <w:r w:rsidR="00C57E84">
        <w:t>January 24, 2020</w:t>
      </w:r>
      <w:r>
        <w:t>)</w:t>
      </w:r>
    </w:p>
    <w:sectPr w:rsidR="00310B7D" w:rsidRPr="00D55B37" w:rsidSect="00D971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D6272"/>
    <w:multiLevelType w:val="hybridMultilevel"/>
    <w:tmpl w:val="DEE4511E"/>
    <w:lvl w:ilvl="0" w:tplc="B0AE8EE8">
      <w:start w:val="1"/>
      <w:numFmt w:val="lowerRoman"/>
      <w:lvlText w:val="%1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 w15:restartNumberingAfterBreak="0">
    <w:nsid w:val="46625D8A"/>
    <w:multiLevelType w:val="hybridMultilevel"/>
    <w:tmpl w:val="C51415A8"/>
    <w:lvl w:ilvl="0" w:tplc="C14E72A0">
      <w:start w:val="3"/>
      <w:numFmt w:val="upp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 w15:restartNumberingAfterBreak="0">
    <w:nsid w:val="5E5C3B4E"/>
    <w:multiLevelType w:val="hybridMultilevel"/>
    <w:tmpl w:val="A2DC7446"/>
    <w:lvl w:ilvl="0" w:tplc="1BE6A446">
      <w:start w:val="2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7168"/>
    <w:rsid w:val="00041872"/>
    <w:rsid w:val="0013582D"/>
    <w:rsid w:val="001F71AA"/>
    <w:rsid w:val="0020771F"/>
    <w:rsid w:val="002F642C"/>
    <w:rsid w:val="00310B7D"/>
    <w:rsid w:val="00440423"/>
    <w:rsid w:val="00497D80"/>
    <w:rsid w:val="00533E34"/>
    <w:rsid w:val="0058141C"/>
    <w:rsid w:val="005C3366"/>
    <w:rsid w:val="006467FB"/>
    <w:rsid w:val="00826E38"/>
    <w:rsid w:val="00841BE5"/>
    <w:rsid w:val="008E7528"/>
    <w:rsid w:val="009F18E7"/>
    <w:rsid w:val="00A16D2E"/>
    <w:rsid w:val="00A5656B"/>
    <w:rsid w:val="00AC5FDA"/>
    <w:rsid w:val="00BB4965"/>
    <w:rsid w:val="00BD28E1"/>
    <w:rsid w:val="00C118C6"/>
    <w:rsid w:val="00C57E84"/>
    <w:rsid w:val="00D97168"/>
    <w:rsid w:val="00E7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2E4D87D-D773-406C-B44D-564C4542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C5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Illinois General Assembly</dc:creator>
  <cp:keywords/>
  <dc:description/>
  <cp:lastModifiedBy>Lane, Arlene L.</cp:lastModifiedBy>
  <cp:revision>4</cp:revision>
  <dcterms:created xsi:type="dcterms:W3CDTF">2020-01-16T21:08:00Z</dcterms:created>
  <dcterms:modified xsi:type="dcterms:W3CDTF">2020-02-04T17:54:00Z</dcterms:modified>
</cp:coreProperties>
</file>