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32" w:rsidRDefault="00501932" w:rsidP="005019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932" w:rsidRDefault="00501932" w:rsidP="005019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1.235  Exhibits</w:t>
      </w:r>
      <w:r>
        <w:t xml:space="preserve"> </w:t>
      </w:r>
    </w:p>
    <w:p w:rsidR="00501932" w:rsidRDefault="00501932" w:rsidP="00501932">
      <w:pPr>
        <w:widowControl w:val="0"/>
        <w:autoSpaceDE w:val="0"/>
        <w:autoSpaceDN w:val="0"/>
        <w:adjustRightInd w:val="0"/>
      </w:pPr>
    </w:p>
    <w:p w:rsidR="00501932" w:rsidRDefault="00501932" w:rsidP="005019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Marking </w:t>
      </w:r>
      <w:r w:rsidR="00382A25">
        <w:t xml:space="preserve">− </w:t>
      </w:r>
      <w:r>
        <w:t xml:space="preserve">All exhibits shall be marked by a </w:t>
      </w:r>
      <w:r w:rsidR="00382A25">
        <w:t>court reporter</w:t>
      </w:r>
      <w:r>
        <w:t xml:space="preserve"> designated to record the hearing in numerical order with a party designation. </w:t>
      </w:r>
    </w:p>
    <w:p w:rsidR="003518DC" w:rsidRDefault="003518DC" w:rsidP="00501932">
      <w:pPr>
        <w:widowControl w:val="0"/>
        <w:autoSpaceDE w:val="0"/>
        <w:autoSpaceDN w:val="0"/>
        <w:adjustRightInd w:val="0"/>
        <w:ind w:left="1440" w:hanging="720"/>
      </w:pPr>
    </w:p>
    <w:p w:rsidR="00501932" w:rsidRDefault="00501932" w:rsidP="005019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Designation of Part of Document as Evidence </w:t>
      </w:r>
      <w:r w:rsidR="00382A25">
        <w:t xml:space="preserve">− </w:t>
      </w:r>
      <w:r>
        <w:t xml:space="preserve">When relevant material matter offered into evidence is included in a book, paper or document containing other material not relevant, the person offering the </w:t>
      </w:r>
      <w:r w:rsidR="005165F2">
        <w:t>material</w:t>
      </w:r>
      <w:r>
        <w:t xml:space="preserve"> must plainly designate the matter offered. </w:t>
      </w:r>
    </w:p>
    <w:p w:rsidR="00501932" w:rsidRDefault="00501932" w:rsidP="00501932">
      <w:pPr>
        <w:widowControl w:val="0"/>
        <w:autoSpaceDE w:val="0"/>
        <w:autoSpaceDN w:val="0"/>
        <w:adjustRightInd w:val="0"/>
        <w:ind w:left="1440" w:hanging="720"/>
      </w:pPr>
    </w:p>
    <w:p w:rsidR="00501932" w:rsidRDefault="00501932" w:rsidP="00501932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382A25">
        <w:t xml:space="preserve">mended </w:t>
      </w:r>
      <w:r>
        <w:t xml:space="preserve">at </w:t>
      </w:r>
      <w:r w:rsidR="00382A25">
        <w:t>3</w:t>
      </w:r>
      <w:r w:rsidR="00F04CD1">
        <w:t xml:space="preserve">4 </w:t>
      </w:r>
      <w:r>
        <w:t xml:space="preserve">Ill. Reg. </w:t>
      </w:r>
      <w:r w:rsidR="00230A9E">
        <w:t>3485</w:t>
      </w:r>
      <w:r>
        <w:t xml:space="preserve">, effective </w:t>
      </w:r>
      <w:r w:rsidR="00230A9E">
        <w:t>March 3, 2010</w:t>
      </w:r>
      <w:r>
        <w:t xml:space="preserve">) </w:t>
      </w:r>
    </w:p>
    <w:sectPr w:rsidR="00501932" w:rsidSect="005019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932"/>
    <w:rsid w:val="00127D8A"/>
    <w:rsid w:val="001524E0"/>
    <w:rsid w:val="001E6F1C"/>
    <w:rsid w:val="00230A9E"/>
    <w:rsid w:val="003518DC"/>
    <w:rsid w:val="00382A25"/>
    <w:rsid w:val="004D1217"/>
    <w:rsid w:val="00501932"/>
    <w:rsid w:val="005165F2"/>
    <w:rsid w:val="005C3366"/>
    <w:rsid w:val="00C81213"/>
    <w:rsid w:val="00F04CD1"/>
    <w:rsid w:val="00F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