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65" w:rsidRDefault="003E2B65" w:rsidP="003E2B65">
      <w:pPr>
        <w:widowControl w:val="0"/>
        <w:autoSpaceDE w:val="0"/>
        <w:autoSpaceDN w:val="0"/>
        <w:adjustRightInd w:val="0"/>
      </w:pPr>
    </w:p>
    <w:p w:rsidR="003E2B65" w:rsidRDefault="003E2B65" w:rsidP="003E2B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3100.450  Inspections</w:t>
      </w:r>
      <w:r>
        <w:t xml:space="preserve"> </w:t>
      </w:r>
    </w:p>
    <w:p w:rsidR="003E2B65" w:rsidRDefault="003E2B65" w:rsidP="003E2B65">
      <w:pPr>
        <w:widowControl w:val="0"/>
        <w:autoSpaceDE w:val="0"/>
        <w:autoSpaceDN w:val="0"/>
        <w:adjustRightInd w:val="0"/>
      </w:pPr>
    </w:p>
    <w:p w:rsidR="003E2B65" w:rsidRDefault="003E2B65" w:rsidP="003E2B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inspection shall be carried out by an inspector or designee from the Division authorized by the Act or other Illinois statute to carry out the inspection. </w:t>
      </w:r>
    </w:p>
    <w:p w:rsidR="003E2B65" w:rsidRDefault="003E2B65" w:rsidP="003E2B65"/>
    <w:p w:rsidR="003E2B65" w:rsidRDefault="003E2B65" w:rsidP="003E2B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inspector or designee upon entry shall: </w:t>
      </w:r>
    </w:p>
    <w:p w:rsidR="003E2B65" w:rsidRDefault="003E2B65" w:rsidP="003E2B65"/>
    <w:p w:rsidR="003E2B65" w:rsidRDefault="003E2B65" w:rsidP="003E2B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purpose of his or her inspection to the owner, operator, agent or other person in charge of the premises to be inspected. </w:t>
      </w:r>
    </w:p>
    <w:p w:rsidR="003E2B65" w:rsidRDefault="003E2B65" w:rsidP="003E2B65"/>
    <w:p w:rsidR="003E2B65" w:rsidRDefault="003E2B65" w:rsidP="003E2B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Present appropriate credentials to the owner, operator, agent or other person in charge. </w:t>
      </w:r>
    </w:p>
    <w:p w:rsidR="003E2B65" w:rsidRDefault="003E2B65" w:rsidP="003E2B65"/>
    <w:p w:rsidR="003E2B65" w:rsidRDefault="003E2B65" w:rsidP="003E2B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Appropriate credentials for the making of an inspection shall include but are not limited to a duly issued identification card, badge, etc., of the Division for the inspector or designee. </w:t>
      </w:r>
    </w:p>
    <w:p w:rsidR="003E2B65" w:rsidRDefault="003E2B65" w:rsidP="003E2B65"/>
    <w:p w:rsidR="003E2B65" w:rsidRDefault="003E2B65" w:rsidP="003E2B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designee is an employee of the Division with the training and expertise equivalent to an inspector of the Division.</w:t>
      </w:r>
    </w:p>
    <w:p w:rsidR="003E2B65" w:rsidRDefault="003E2B65" w:rsidP="003E2B65"/>
    <w:p w:rsidR="003E2B65" w:rsidRDefault="003E2B65" w:rsidP="003E2B65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3E2B65" w:rsidSect="00771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581"/>
    <w:rsid w:val="000A00CB"/>
    <w:rsid w:val="000D6DB4"/>
    <w:rsid w:val="001E4AD5"/>
    <w:rsid w:val="003E2B65"/>
    <w:rsid w:val="00426D35"/>
    <w:rsid w:val="005C3366"/>
    <w:rsid w:val="00760814"/>
    <w:rsid w:val="00771581"/>
    <w:rsid w:val="00783F27"/>
    <w:rsid w:val="00D34F29"/>
    <w:rsid w:val="00DA0A5C"/>
    <w:rsid w:val="00DA262B"/>
    <w:rsid w:val="00E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F8719E-E533-4779-88CB-BC0598DB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3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2015-03-09T19:28:00Z</dcterms:modified>
</cp:coreProperties>
</file>