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F8" w:rsidRDefault="00E428F8" w:rsidP="00E428F8">
      <w:pPr>
        <w:widowControl w:val="0"/>
        <w:autoSpaceDE w:val="0"/>
        <w:autoSpaceDN w:val="0"/>
        <w:adjustRightInd w:val="0"/>
      </w:pPr>
    </w:p>
    <w:p w:rsidR="00E428F8" w:rsidRDefault="00E428F8" w:rsidP="00E428F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3100.300  Transfer of </w:t>
      </w:r>
      <w:r w:rsidR="00C267B3">
        <w:rPr>
          <w:b/>
          <w:bCs/>
        </w:rPr>
        <w:t>License</w:t>
      </w:r>
      <w:r>
        <w:t xml:space="preserve"> </w:t>
      </w:r>
    </w:p>
    <w:p w:rsidR="00E428F8" w:rsidRDefault="00E428F8" w:rsidP="00E428F8">
      <w:pPr>
        <w:widowControl w:val="0"/>
        <w:autoSpaceDE w:val="0"/>
        <w:autoSpaceDN w:val="0"/>
        <w:adjustRightInd w:val="0"/>
      </w:pPr>
    </w:p>
    <w:p w:rsidR="00E428F8" w:rsidRDefault="00E428F8" w:rsidP="00E428F8">
      <w:pPr>
        <w:widowControl w:val="0"/>
        <w:autoSpaceDE w:val="0"/>
        <w:autoSpaceDN w:val="0"/>
        <w:adjustRightInd w:val="0"/>
      </w:pPr>
      <w:r>
        <w:t xml:space="preserve">No </w:t>
      </w:r>
      <w:r w:rsidR="00C267B3">
        <w:t>license</w:t>
      </w:r>
      <w:r>
        <w:t xml:space="preserve"> or any authority conferred thereby shall be assigned or otherwise transferred. </w:t>
      </w:r>
    </w:p>
    <w:p w:rsidR="00C267B3" w:rsidRDefault="00C267B3" w:rsidP="00E428F8">
      <w:pPr>
        <w:widowControl w:val="0"/>
        <w:autoSpaceDE w:val="0"/>
        <w:autoSpaceDN w:val="0"/>
        <w:adjustRightInd w:val="0"/>
      </w:pPr>
    </w:p>
    <w:p w:rsidR="00C267B3" w:rsidRPr="00D55B37" w:rsidRDefault="00C267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B6351">
        <w:t>9</w:t>
      </w:r>
      <w:r>
        <w:t xml:space="preserve"> I</w:t>
      </w:r>
      <w:r w:rsidRPr="00D55B37">
        <w:t xml:space="preserve">ll. Reg. </w:t>
      </w:r>
      <w:r w:rsidR="0052495B">
        <w:t>3656</w:t>
      </w:r>
      <w:r w:rsidRPr="00D55B37">
        <w:t xml:space="preserve">, effective </w:t>
      </w:r>
      <w:bookmarkStart w:id="0" w:name="_GoBack"/>
      <w:r w:rsidR="0052495B">
        <w:t>February 27, 2015</w:t>
      </w:r>
      <w:bookmarkEnd w:id="0"/>
      <w:r w:rsidRPr="00D55B37">
        <w:t>)</w:t>
      </w:r>
    </w:p>
    <w:sectPr w:rsidR="00C267B3" w:rsidRPr="00D55B37" w:rsidSect="00E42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8F8"/>
    <w:rsid w:val="00130171"/>
    <w:rsid w:val="00455641"/>
    <w:rsid w:val="0052495B"/>
    <w:rsid w:val="005C3366"/>
    <w:rsid w:val="00617CD7"/>
    <w:rsid w:val="008B6351"/>
    <w:rsid w:val="00A86B2C"/>
    <w:rsid w:val="00C267B3"/>
    <w:rsid w:val="00E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73D9F6-602B-43A3-BCC2-C1B0C0E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