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FE0" w:rsidRDefault="00751FE0" w:rsidP="00751FE0">
      <w:pPr>
        <w:widowControl w:val="0"/>
        <w:autoSpaceDE w:val="0"/>
        <w:autoSpaceDN w:val="0"/>
        <w:adjustRightInd w:val="0"/>
      </w:pPr>
      <w:bookmarkStart w:id="0" w:name="_GoBack"/>
      <w:bookmarkEnd w:id="0"/>
    </w:p>
    <w:p w:rsidR="00751FE0" w:rsidRDefault="00751FE0" w:rsidP="00751FE0">
      <w:pPr>
        <w:widowControl w:val="0"/>
        <w:autoSpaceDE w:val="0"/>
        <w:autoSpaceDN w:val="0"/>
        <w:adjustRightInd w:val="0"/>
      </w:pPr>
      <w:r>
        <w:rPr>
          <w:b/>
          <w:bCs/>
        </w:rPr>
        <w:t>Section 2800.501  Emergency Approval Procedures</w:t>
      </w:r>
      <w:r>
        <w:t xml:space="preserve"> </w:t>
      </w:r>
    </w:p>
    <w:p w:rsidR="00751FE0" w:rsidRDefault="00751FE0" w:rsidP="00751FE0">
      <w:pPr>
        <w:widowControl w:val="0"/>
        <w:autoSpaceDE w:val="0"/>
        <w:autoSpaceDN w:val="0"/>
        <w:adjustRightInd w:val="0"/>
      </w:pPr>
    </w:p>
    <w:p w:rsidR="00751FE0" w:rsidRDefault="00751FE0" w:rsidP="00751FE0">
      <w:pPr>
        <w:widowControl w:val="0"/>
        <w:autoSpaceDE w:val="0"/>
        <w:autoSpaceDN w:val="0"/>
        <w:adjustRightInd w:val="0"/>
        <w:ind w:left="1440" w:hanging="720"/>
      </w:pPr>
      <w:r>
        <w:t>a)</w:t>
      </w:r>
      <w:r>
        <w:tab/>
        <w:t xml:space="preserve">Applications for funding shall be considered by emergency screening teams assigned by the Chairman when the institution's referring physician documents through signed certification that the patient cannot wait until the next scheduled Board meeting for a determination and the transplant center making application has been previously approved by the full Board as having an established and proven experimental organ transplantation program.  The emergency screening team may grant approval for transplantation procedures and recommend the funding levels under the procedures set forth in Section 2800.401 of this Part. </w:t>
      </w:r>
    </w:p>
    <w:p w:rsidR="003765F6" w:rsidRDefault="003765F6" w:rsidP="00751FE0">
      <w:pPr>
        <w:widowControl w:val="0"/>
        <w:autoSpaceDE w:val="0"/>
        <w:autoSpaceDN w:val="0"/>
        <w:adjustRightInd w:val="0"/>
        <w:ind w:left="1440" w:hanging="720"/>
      </w:pPr>
    </w:p>
    <w:p w:rsidR="00751FE0" w:rsidRDefault="00751FE0" w:rsidP="00751FE0">
      <w:pPr>
        <w:widowControl w:val="0"/>
        <w:autoSpaceDE w:val="0"/>
        <w:autoSpaceDN w:val="0"/>
        <w:adjustRightInd w:val="0"/>
        <w:ind w:left="1440" w:hanging="720"/>
      </w:pPr>
      <w:r>
        <w:t>b)</w:t>
      </w:r>
      <w:r>
        <w:tab/>
        <w:t xml:space="preserve">The full Board shall reaffirm the decision of the emergency screening team at the Board meeting following the emergency approval. </w:t>
      </w:r>
    </w:p>
    <w:sectPr w:rsidR="00751FE0" w:rsidSect="00751F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1FE0"/>
    <w:rsid w:val="003765F6"/>
    <w:rsid w:val="005C3366"/>
    <w:rsid w:val="00751FE0"/>
    <w:rsid w:val="00B578DA"/>
    <w:rsid w:val="00CE0055"/>
    <w:rsid w:val="00E5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Roberts, John</cp:lastModifiedBy>
  <cp:revision>3</cp:revision>
  <dcterms:created xsi:type="dcterms:W3CDTF">2012-06-22T02:37:00Z</dcterms:created>
  <dcterms:modified xsi:type="dcterms:W3CDTF">2012-06-22T02:37:00Z</dcterms:modified>
</cp:coreProperties>
</file>