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1C" w:rsidRDefault="002B271C" w:rsidP="002B27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2B271C" w:rsidSect="002B2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71C"/>
    <w:rsid w:val="00122A7C"/>
    <w:rsid w:val="002B271C"/>
    <w:rsid w:val="00503292"/>
    <w:rsid w:val="005C3366"/>
    <w:rsid w:val="008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2012-06-22T02:35:00Z</dcterms:modified>
</cp:coreProperties>
</file>