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76F57" w14:textId="77777777" w:rsidR="006F2980" w:rsidRPr="004D3920" w:rsidRDefault="006F2980" w:rsidP="006F2980">
      <w:pPr>
        <w:rPr>
          <w:b/>
        </w:rPr>
      </w:pPr>
    </w:p>
    <w:p w14:paraId="33F72DFB" w14:textId="77777777" w:rsidR="006F2980" w:rsidRPr="004D3920" w:rsidRDefault="006F2980" w:rsidP="006F2980">
      <w:pPr>
        <w:rPr>
          <w:b/>
        </w:rPr>
      </w:pPr>
      <w:r w:rsidRPr="004D3920">
        <w:rPr>
          <w:b/>
        </w:rPr>
        <w:t xml:space="preserve">Section </w:t>
      </w:r>
      <w:proofErr w:type="gramStart"/>
      <w:r w:rsidRPr="004D3920">
        <w:rPr>
          <w:b/>
        </w:rPr>
        <w:t>2081.20  Definitions</w:t>
      </w:r>
      <w:proofErr w:type="gramEnd"/>
      <w:r w:rsidRPr="004D3920">
        <w:rPr>
          <w:b/>
        </w:rPr>
        <w:t xml:space="preserve"> </w:t>
      </w:r>
      <w:r>
        <w:rPr>
          <w:b/>
        </w:rPr>
        <w:t xml:space="preserve">and </w:t>
      </w:r>
      <w:r w:rsidRPr="004D3920">
        <w:rPr>
          <w:b/>
        </w:rPr>
        <w:t xml:space="preserve">Incorporation by Reference </w:t>
      </w:r>
    </w:p>
    <w:p w14:paraId="2CABB3B4" w14:textId="77777777" w:rsidR="006F2980" w:rsidRPr="008E098B" w:rsidRDefault="006F2980" w:rsidP="006F2980"/>
    <w:p w14:paraId="5219B8BC" w14:textId="77777777" w:rsidR="006F2980" w:rsidRPr="008E098B" w:rsidRDefault="006F2980" w:rsidP="006F2980">
      <w:r w:rsidRPr="008E098B">
        <w:t>No incorporations by reference in this Part include any later amendments or editions.  The definitions that apply to this Part are those found in the Act</w:t>
      </w:r>
      <w:r>
        <w:t xml:space="preserve"> and those in this Section</w:t>
      </w:r>
      <w:r w:rsidRPr="008E098B">
        <w:t xml:space="preserve">. </w:t>
      </w:r>
    </w:p>
    <w:p w14:paraId="3FD0F4EA" w14:textId="77777777" w:rsidR="006F2980" w:rsidRPr="008E098B" w:rsidRDefault="006F2980" w:rsidP="006F2980"/>
    <w:p w14:paraId="4E508F12" w14:textId="77777777" w:rsidR="006F2980" w:rsidRPr="008E098B" w:rsidRDefault="006F2980" w:rsidP="006F2980">
      <w:pPr>
        <w:ind w:left="1440"/>
      </w:pPr>
      <w:r w:rsidRPr="008E098B">
        <w:t xml:space="preserve">"Act" means the Illinois Controlled Substances Act [720 </w:t>
      </w:r>
      <w:proofErr w:type="spellStart"/>
      <w:r w:rsidRPr="008E098B">
        <w:t>ILCS</w:t>
      </w:r>
      <w:proofErr w:type="spellEnd"/>
      <w:r w:rsidRPr="008E098B">
        <w:t xml:space="preserve"> 570]. </w:t>
      </w:r>
    </w:p>
    <w:p w14:paraId="038D8C1F" w14:textId="77777777" w:rsidR="006F2980" w:rsidRPr="008E098B" w:rsidRDefault="006F2980" w:rsidP="006F2980"/>
    <w:p w14:paraId="684527EC" w14:textId="77777777" w:rsidR="006F2980" w:rsidRPr="008E098B" w:rsidRDefault="006F2980" w:rsidP="006F2980">
      <w:pPr>
        <w:ind w:left="1440"/>
      </w:pPr>
      <w:r w:rsidRPr="008E098B">
        <w:t xml:space="preserve">"Birth Date" means </w:t>
      </w:r>
      <w:r>
        <w:t xml:space="preserve">the </w:t>
      </w:r>
      <w:r w:rsidRPr="008E098B">
        <w:t>medication recipient's birth date.</w:t>
      </w:r>
    </w:p>
    <w:p w14:paraId="40197E72" w14:textId="77777777" w:rsidR="006F2980" w:rsidRPr="008E098B" w:rsidRDefault="006F2980" w:rsidP="006F2980"/>
    <w:p w14:paraId="2D14C2F7" w14:textId="77777777" w:rsidR="006F2980" w:rsidRPr="008E098B" w:rsidRDefault="006F2980" w:rsidP="006F2980">
      <w:pPr>
        <w:ind w:left="1440"/>
      </w:pPr>
      <w:r w:rsidRPr="008E098B">
        <w:t>"Central Repository" means a place designated by the Department where Schedule II, III, IV and V drug data is stored or housed.</w:t>
      </w:r>
    </w:p>
    <w:p w14:paraId="1088589F" w14:textId="77777777" w:rsidR="006F2980" w:rsidRPr="008E098B" w:rsidRDefault="006F2980" w:rsidP="006F2980"/>
    <w:p w14:paraId="59BC8BE6" w14:textId="77777777" w:rsidR="006F2980" w:rsidRPr="008E098B" w:rsidRDefault="006F2980" w:rsidP="006F2980">
      <w:pPr>
        <w:ind w:left="1440"/>
      </w:pPr>
      <w:r>
        <w:t>"</w:t>
      </w:r>
      <w:r w:rsidRPr="008E098B">
        <w:rPr>
          <w:i/>
        </w:rPr>
        <w:t>Clinical Director</w:t>
      </w:r>
      <w:r>
        <w:rPr>
          <w:i/>
        </w:rPr>
        <w:t>"</w:t>
      </w:r>
      <w:r w:rsidRPr="008E098B">
        <w:rPr>
          <w:i/>
        </w:rPr>
        <w:t xml:space="preserve"> means a DHS administrative employee licensed to either prescribe or dispense controlled substances who shall run the clinical aspects of the DHS Prescription Monitoring Program and its Prescription Information Library </w:t>
      </w:r>
      <w:r w:rsidRPr="008E098B">
        <w:t xml:space="preserve">[720 </w:t>
      </w:r>
      <w:proofErr w:type="spellStart"/>
      <w:r w:rsidRPr="008E098B">
        <w:t>ILCS</w:t>
      </w:r>
      <w:proofErr w:type="spellEnd"/>
      <w:r w:rsidRPr="008E098B">
        <w:t xml:space="preserve"> 570/102(d-5)].</w:t>
      </w:r>
    </w:p>
    <w:p w14:paraId="314FE2FA" w14:textId="77777777" w:rsidR="006F2980" w:rsidRPr="008E098B" w:rsidRDefault="006F2980" w:rsidP="006F2980"/>
    <w:p w14:paraId="60C3644A" w14:textId="77777777" w:rsidR="006F2980" w:rsidRPr="008E098B" w:rsidRDefault="006F2980" w:rsidP="006F2980">
      <w:pPr>
        <w:ind w:left="1440"/>
      </w:pPr>
      <w:r w:rsidRPr="00B62C69">
        <w:rPr>
          <w:i/>
        </w:rPr>
        <w:t>"Controlled Substance" means a drug, substance, or immediate precursor in the Schedules of Article II of the Illinois Controlled Substance</w:t>
      </w:r>
      <w:r>
        <w:rPr>
          <w:i/>
        </w:rPr>
        <w:t>s</w:t>
      </w:r>
      <w:r w:rsidRPr="00B62C69">
        <w:rPr>
          <w:i/>
        </w:rPr>
        <w:t xml:space="preserve"> Act</w:t>
      </w:r>
      <w:r w:rsidRPr="00E82207">
        <w:rPr>
          <w:i/>
        </w:rPr>
        <w:t>, or a drug or other substance,</w:t>
      </w:r>
      <w:r w:rsidRPr="00B62C69">
        <w:rPr>
          <w:i/>
        </w:rPr>
        <w:t xml:space="preserve"> or immediate precursor, designated as a controlled substance by the DHS</w:t>
      </w:r>
      <w:r w:rsidRPr="00B62C69">
        <w:t xml:space="preserve"> </w:t>
      </w:r>
      <w:r w:rsidRPr="008E098B">
        <w:t xml:space="preserve">[720 </w:t>
      </w:r>
      <w:proofErr w:type="spellStart"/>
      <w:r w:rsidRPr="008E098B">
        <w:t>ILCS</w:t>
      </w:r>
      <w:proofErr w:type="spellEnd"/>
      <w:r w:rsidRPr="008E098B">
        <w:t xml:space="preserve"> 570/102(f)]</w:t>
      </w:r>
      <w:r>
        <w:t>.</w:t>
      </w:r>
    </w:p>
    <w:p w14:paraId="42EB520F" w14:textId="77777777" w:rsidR="006F2980" w:rsidRDefault="006F2980" w:rsidP="006F2980"/>
    <w:p w14:paraId="58B7E7DC" w14:textId="77777777" w:rsidR="006F2980" w:rsidRPr="008E098B" w:rsidRDefault="006F2980" w:rsidP="006F2980">
      <w:pPr>
        <w:ind w:left="1440"/>
      </w:pPr>
      <w:r w:rsidRPr="008E098B">
        <w:t xml:space="preserve">"DEA Number" means the United States Drug Enforcement Agency prescriber or dispenser registration number. </w:t>
      </w:r>
    </w:p>
    <w:p w14:paraId="2246B7AB" w14:textId="77777777" w:rsidR="006F2980" w:rsidRPr="008E098B" w:rsidRDefault="006F2980" w:rsidP="006F2980"/>
    <w:p w14:paraId="0E00DF4F" w14:textId="77777777" w:rsidR="006F2980" w:rsidRPr="008E098B" w:rsidRDefault="006F2980" w:rsidP="006F2980">
      <w:pPr>
        <w:ind w:left="1440"/>
      </w:pPr>
      <w:r w:rsidRPr="008E098B">
        <w:t>"Department</w:t>
      </w:r>
      <w:r>
        <w:t>"</w:t>
      </w:r>
      <w:r w:rsidRPr="008E098B">
        <w:t xml:space="preserve"> or </w:t>
      </w:r>
      <w:r>
        <w:t>"</w:t>
      </w:r>
      <w:r w:rsidRPr="008E098B">
        <w:t xml:space="preserve">DHS" means the Illinois Department of Human Services, or its successor agency. </w:t>
      </w:r>
    </w:p>
    <w:p w14:paraId="5283986A" w14:textId="77777777" w:rsidR="006F2980" w:rsidRPr="008E098B" w:rsidRDefault="006F2980" w:rsidP="006F2980"/>
    <w:p w14:paraId="1D7AF5A0" w14:textId="77777777" w:rsidR="006F2980" w:rsidRPr="008E098B" w:rsidRDefault="006F2980" w:rsidP="006F2980">
      <w:pPr>
        <w:ind w:left="1440"/>
      </w:pPr>
      <w:r w:rsidRPr="00E82207">
        <w:rPr>
          <w:i/>
        </w:rPr>
        <w:t>"</w:t>
      </w:r>
      <w:r w:rsidRPr="008E098B">
        <w:rPr>
          <w:i/>
        </w:rPr>
        <w:t>Dispenser</w:t>
      </w:r>
      <w:r>
        <w:rPr>
          <w:i/>
        </w:rPr>
        <w:t>"</w:t>
      </w:r>
      <w:r w:rsidRPr="008E098B">
        <w:rPr>
          <w:i/>
        </w:rPr>
        <w:t xml:space="preserve"> means any practitioner </w:t>
      </w:r>
      <w:r w:rsidRPr="00E02211">
        <w:t xml:space="preserve">or pharmacy </w:t>
      </w:r>
      <w:r w:rsidRPr="008E098B">
        <w:rPr>
          <w:i/>
        </w:rPr>
        <w:t>that dispenses</w:t>
      </w:r>
      <w:r>
        <w:rPr>
          <w:i/>
        </w:rPr>
        <w:t xml:space="preserve"> a controlled substance to an ultimate user or research subject by or pursuant to the lawful order of a prescriber</w:t>
      </w:r>
      <w:r w:rsidRPr="008E098B">
        <w:rPr>
          <w:i/>
        </w:rPr>
        <w:t xml:space="preserve"> </w:t>
      </w:r>
      <w:r w:rsidRPr="008E098B">
        <w:t xml:space="preserve">[720 </w:t>
      </w:r>
      <w:proofErr w:type="spellStart"/>
      <w:r w:rsidRPr="008E098B">
        <w:t>ILCS</w:t>
      </w:r>
      <w:proofErr w:type="spellEnd"/>
      <w:r w:rsidRPr="008E098B">
        <w:t xml:space="preserve"> 570/102</w:t>
      </w:r>
      <w:r>
        <w:t xml:space="preserve">(p) and </w:t>
      </w:r>
      <w:r w:rsidRPr="008E098B">
        <w:t>(q)].</w:t>
      </w:r>
    </w:p>
    <w:p w14:paraId="112DA9CF" w14:textId="77777777" w:rsidR="006F2980" w:rsidRDefault="006F2980" w:rsidP="006F2980"/>
    <w:p w14:paraId="1FD823E5" w14:textId="77777777" w:rsidR="006F2980" w:rsidRDefault="006F2980" w:rsidP="006F2980">
      <w:pPr>
        <w:ind w:left="720" w:firstLine="720"/>
      </w:pPr>
      <w:r>
        <w:t xml:space="preserve">"DPH" means the Illinois Department of Public Health. </w:t>
      </w:r>
    </w:p>
    <w:p w14:paraId="41E5DCC9" w14:textId="77777777" w:rsidR="006F2980" w:rsidRPr="009007AC" w:rsidRDefault="006F2980" w:rsidP="006F2980"/>
    <w:p w14:paraId="2A53E7A2" w14:textId="77777777" w:rsidR="006F2980" w:rsidRPr="008E098B" w:rsidRDefault="006F2980" w:rsidP="006F2980">
      <w:pPr>
        <w:ind w:left="1440"/>
      </w:pPr>
      <w:r w:rsidRPr="008E098B">
        <w:t xml:space="preserve">"Electronic Device" means using a computer system to transmit prescriptions from a prescriber directly to a dispenser. </w:t>
      </w:r>
    </w:p>
    <w:p w14:paraId="6FE9F8CE" w14:textId="77777777" w:rsidR="006F2980" w:rsidRPr="008E098B" w:rsidRDefault="006F2980" w:rsidP="006F2980"/>
    <w:p w14:paraId="7DFAF78F" w14:textId="77777777" w:rsidR="006F2980" w:rsidRPr="008E098B" w:rsidRDefault="006F2980" w:rsidP="006F2980">
      <w:pPr>
        <w:ind w:left="1440"/>
      </w:pPr>
      <w:r w:rsidRPr="008E098B">
        <w:t xml:space="preserve">"Exempt Prescribers in Hospitals and Institutions" means prescribers in hospitals or institutions licensed under the Hospital Licensing Act [210 </w:t>
      </w:r>
      <w:proofErr w:type="spellStart"/>
      <w:r w:rsidRPr="008E098B">
        <w:t>ILCS</w:t>
      </w:r>
      <w:proofErr w:type="spellEnd"/>
      <w:r w:rsidRPr="008E098B">
        <w:t xml:space="preserve"> 85] who authorize the administration or dispensing of Schedule II drugs within the hospital or institution, for consumption</w:t>
      </w:r>
      <w:r>
        <w:t xml:space="preserve"> within the hospital or institution</w:t>
      </w:r>
      <w:r w:rsidRPr="008E098B">
        <w:t xml:space="preserve"> </w:t>
      </w:r>
      <w:r>
        <w:t>(e.g., controlled substance prescriptions when a prescriber does not maintain his or her own DEA and State controlled substance license, but prescribes based upon the institution's (hospital's) controlled substance licenses).</w:t>
      </w:r>
    </w:p>
    <w:p w14:paraId="1FF82B8D" w14:textId="77777777" w:rsidR="006F2980" w:rsidRPr="008E098B" w:rsidRDefault="006F2980" w:rsidP="006F2980"/>
    <w:p w14:paraId="0EAB8AC8" w14:textId="77777777" w:rsidR="006F2980" w:rsidRPr="008E098B" w:rsidRDefault="006F2980" w:rsidP="006F2980">
      <w:pPr>
        <w:ind w:left="1440"/>
      </w:pPr>
      <w:r w:rsidRPr="008E098B">
        <w:lastRenderedPageBreak/>
        <w:t>"Facsimile Equipment" means any device capable of sending or receiving facsimile</w:t>
      </w:r>
      <w:r>
        <w:t>s</w:t>
      </w:r>
      <w:r w:rsidRPr="008E098B">
        <w:t xml:space="preserve"> of documents through connection with a telecommunications network. </w:t>
      </w:r>
    </w:p>
    <w:p w14:paraId="65F7C3DD" w14:textId="77777777" w:rsidR="006F2980" w:rsidRDefault="006F2980" w:rsidP="006F2980"/>
    <w:p w14:paraId="6D21F1BD" w14:textId="77777777" w:rsidR="006F2980" w:rsidRPr="008E098B" w:rsidRDefault="006F2980" w:rsidP="006F2980">
      <w:pPr>
        <w:ind w:left="720" w:firstLine="720"/>
      </w:pPr>
      <w:r>
        <w:t>"</w:t>
      </w:r>
      <w:r w:rsidRPr="008E098B">
        <w:t>HFS</w:t>
      </w:r>
      <w:r>
        <w:t>"</w:t>
      </w:r>
      <w:r w:rsidRPr="008E098B">
        <w:t xml:space="preserve"> means the Illinois Department of Healthcare and Family Services.</w:t>
      </w:r>
    </w:p>
    <w:p w14:paraId="4A43D48C" w14:textId="77777777" w:rsidR="006F2980" w:rsidRPr="008E098B" w:rsidRDefault="006F2980" w:rsidP="006F2980"/>
    <w:p w14:paraId="273DE67D" w14:textId="77777777" w:rsidR="006F2980" w:rsidRPr="008E098B" w:rsidRDefault="006F2980" w:rsidP="006F2980">
      <w:pPr>
        <w:ind w:left="1440"/>
      </w:pPr>
      <w:r w:rsidRPr="008E098B">
        <w:t>"Illinois Controlled Substances License Number" means the State license number issued by the Illinois Department of Financial and Professional Regulation (</w:t>
      </w:r>
      <w:proofErr w:type="spellStart"/>
      <w:r w:rsidRPr="008E098B">
        <w:t>DFPR</w:t>
      </w:r>
      <w:proofErr w:type="spellEnd"/>
      <w:r w:rsidRPr="008E098B">
        <w:t xml:space="preserve">) permitting prescribers to possess, prescribe or dispense, and permitting dispensers to possess and dispense, controlled substances in Illinois pursuant to the Controlled Substances Act (see 77 Ill. Adm. Code 3100). </w:t>
      </w:r>
    </w:p>
    <w:p w14:paraId="0CC004E8" w14:textId="77777777" w:rsidR="006F2980" w:rsidRPr="008E098B" w:rsidRDefault="006F2980" w:rsidP="006F2980"/>
    <w:p w14:paraId="3D88F44D" w14:textId="77777777" w:rsidR="006F2980" w:rsidRPr="008E098B" w:rsidRDefault="006F2980" w:rsidP="006F2980">
      <w:pPr>
        <w:ind w:left="1440"/>
      </w:pPr>
      <w:r>
        <w:t>"</w:t>
      </w:r>
      <w:r w:rsidRPr="008E098B">
        <w:t>Licensed Healthcare Provider</w:t>
      </w:r>
      <w:r>
        <w:t>"</w:t>
      </w:r>
      <w:r w:rsidRPr="008E098B">
        <w:t xml:space="preserve"> means any individual who meets the professional licensing requirements and follows the standards set forth by </w:t>
      </w:r>
      <w:proofErr w:type="spellStart"/>
      <w:r w:rsidRPr="008E098B">
        <w:t>DFPR</w:t>
      </w:r>
      <w:proofErr w:type="spellEnd"/>
      <w:r w:rsidRPr="008E098B">
        <w:t xml:space="preserve"> and are authorized to prescribe or dispense controlled substances within Illinois.</w:t>
      </w:r>
    </w:p>
    <w:p w14:paraId="4A10F468" w14:textId="77777777" w:rsidR="006F2980" w:rsidRPr="008E098B" w:rsidRDefault="006F2980" w:rsidP="006F2980"/>
    <w:p w14:paraId="077D09BC" w14:textId="77777777" w:rsidR="006F2980" w:rsidRDefault="006F2980" w:rsidP="006F2980">
      <w:pPr>
        <w:ind w:left="1440"/>
      </w:pPr>
      <w:r>
        <w:t>"</w:t>
      </w:r>
      <w:r w:rsidRPr="008E098B">
        <w:t>Long Term Care</w:t>
      </w:r>
      <w:r>
        <w:t>"</w:t>
      </w:r>
      <w:r w:rsidRPr="008E098B">
        <w:t xml:space="preserve"> or </w:t>
      </w:r>
      <w:r>
        <w:t>"</w:t>
      </w:r>
      <w:proofErr w:type="spellStart"/>
      <w:r w:rsidRPr="008E098B">
        <w:t>LTC</w:t>
      </w:r>
      <w:proofErr w:type="spellEnd"/>
      <w:r>
        <w:t>"</w:t>
      </w:r>
      <w:r w:rsidRPr="008E098B">
        <w:t xml:space="preserve"> means</w:t>
      </w:r>
      <w:r>
        <w:t>:</w:t>
      </w:r>
    </w:p>
    <w:p w14:paraId="62EB1D81" w14:textId="77777777" w:rsidR="006F2980" w:rsidRDefault="006F2980" w:rsidP="006F2980"/>
    <w:p w14:paraId="70D7BE25" w14:textId="77777777" w:rsidR="006F2980" w:rsidRDefault="006F2980" w:rsidP="006F2980">
      <w:pPr>
        <w:ind w:left="1800" w:firstLine="360"/>
      </w:pPr>
      <w:r w:rsidRPr="008E098B">
        <w:t xml:space="preserve">any facility defined by Section 1-113 of the Nursing Home Care Act; and </w:t>
      </w:r>
    </w:p>
    <w:p w14:paraId="1FA67AF1" w14:textId="77777777" w:rsidR="006F2980" w:rsidRDefault="006F2980" w:rsidP="006F2980"/>
    <w:p w14:paraId="50C73FCC" w14:textId="4E07B6C3" w:rsidR="006F2980" w:rsidRPr="008E098B" w:rsidRDefault="006F2980" w:rsidP="006F2980">
      <w:pPr>
        <w:ind w:left="2160"/>
      </w:pPr>
      <w:r w:rsidRPr="008E098B">
        <w:t xml:space="preserve">any skilled nursing facility or a nursing facility </w:t>
      </w:r>
      <w:r>
        <w:t>that</w:t>
      </w:r>
      <w:r w:rsidRPr="008E098B">
        <w:t xml:space="preserve"> meets the requirements of </w:t>
      </w:r>
      <w:r>
        <w:t>s</w:t>
      </w:r>
      <w:r w:rsidRPr="008E098B">
        <w:t xml:space="preserve">ection 1819(a), (b), (c) and (d) or </w:t>
      </w:r>
      <w:r>
        <w:t>s</w:t>
      </w:r>
      <w:r w:rsidRPr="008E098B">
        <w:t xml:space="preserve">ection 1919(a), (b), (c) and (d) of the Social Security Act (42 </w:t>
      </w:r>
      <w:r w:rsidR="00654B4B">
        <w:t>U.S.C.</w:t>
      </w:r>
      <w:r w:rsidRPr="008E098B">
        <w:t xml:space="preserve"> </w:t>
      </w:r>
      <w:proofErr w:type="spellStart"/>
      <w:r w:rsidRPr="008E098B">
        <w:t>1395i</w:t>
      </w:r>
      <w:proofErr w:type="spellEnd"/>
      <w:r w:rsidRPr="008E098B">
        <w:t xml:space="preserve">-3(a), (b), (c) and (d) and </w:t>
      </w:r>
      <w:proofErr w:type="spellStart"/>
      <w:r w:rsidRPr="008E098B">
        <w:t>1396r</w:t>
      </w:r>
      <w:proofErr w:type="spellEnd"/>
      <w:r w:rsidRPr="008E098B">
        <w:t>(a), (b), (c) and (d)).</w:t>
      </w:r>
    </w:p>
    <w:p w14:paraId="06E7638F" w14:textId="77777777" w:rsidR="006F2980" w:rsidRPr="008E098B" w:rsidRDefault="006F2980" w:rsidP="006F2980"/>
    <w:p w14:paraId="75E30E62" w14:textId="77777777" w:rsidR="006F2980" w:rsidRPr="008E098B" w:rsidRDefault="006F2980" w:rsidP="006F2980">
      <w:pPr>
        <w:ind w:left="1440"/>
      </w:pPr>
      <w:r>
        <w:t>"</w:t>
      </w:r>
      <w:r w:rsidRPr="008E098B">
        <w:t>Long Term Care Pharmacy</w:t>
      </w:r>
      <w:r>
        <w:t>"</w:t>
      </w:r>
      <w:r w:rsidRPr="008E098B">
        <w:t xml:space="preserve"> or </w:t>
      </w:r>
      <w:r>
        <w:t>"</w:t>
      </w:r>
      <w:proofErr w:type="spellStart"/>
      <w:r w:rsidRPr="008E098B">
        <w:t>LTC</w:t>
      </w:r>
      <w:proofErr w:type="spellEnd"/>
      <w:r w:rsidRPr="008E098B">
        <w:t xml:space="preserve"> Pharmacy</w:t>
      </w:r>
      <w:r>
        <w:t>"</w:t>
      </w:r>
      <w:r w:rsidRPr="008E098B">
        <w:t xml:space="preserve"> means those pharmacies </w:t>
      </w:r>
      <w:r>
        <w:t>that,</w:t>
      </w:r>
      <w:r w:rsidRPr="008E098B">
        <w:t xml:space="preserve"> either as a primary or secondary focus</w:t>
      </w:r>
      <w:r>
        <w:t>,</w:t>
      </w:r>
      <w:r w:rsidRPr="008E098B">
        <w:t xml:space="preserve"> provide prescription services to those inpatient institutions licensed as </w:t>
      </w:r>
      <w:proofErr w:type="spellStart"/>
      <w:r>
        <w:t>LTC</w:t>
      </w:r>
      <w:proofErr w:type="spellEnd"/>
      <w:r>
        <w:t xml:space="preserve"> facilities</w:t>
      </w:r>
      <w:r w:rsidRPr="008E098B">
        <w:t xml:space="preserve"> by </w:t>
      </w:r>
      <w:r>
        <w:t>DPH</w:t>
      </w:r>
      <w:r w:rsidRPr="008E098B">
        <w:t>.</w:t>
      </w:r>
    </w:p>
    <w:p w14:paraId="22ABB09A" w14:textId="77777777" w:rsidR="006F2980" w:rsidRPr="008E098B" w:rsidRDefault="006F2980" w:rsidP="006F2980"/>
    <w:p w14:paraId="2FA2C61C" w14:textId="77777777" w:rsidR="006F2980" w:rsidRDefault="006F2980" w:rsidP="006F2980">
      <w:pPr>
        <w:ind w:left="1440"/>
        <w:rPr>
          <w:i/>
        </w:rPr>
      </w:pPr>
      <w:r>
        <w:rPr>
          <w:i/>
        </w:rPr>
        <w:t>"</w:t>
      </w:r>
      <w:r w:rsidRPr="00C53068">
        <w:rPr>
          <w:i/>
        </w:rPr>
        <w:t>Mid-level Practitioner</w:t>
      </w:r>
      <w:r>
        <w:rPr>
          <w:i/>
        </w:rPr>
        <w:t>"</w:t>
      </w:r>
      <w:r w:rsidRPr="00C53068">
        <w:rPr>
          <w:i/>
        </w:rPr>
        <w:t xml:space="preserve"> means</w:t>
      </w:r>
      <w:r>
        <w:rPr>
          <w:i/>
        </w:rPr>
        <w:t>:</w:t>
      </w:r>
    </w:p>
    <w:p w14:paraId="1296E290" w14:textId="77777777" w:rsidR="006F2980" w:rsidRDefault="006F2980" w:rsidP="006F2980"/>
    <w:p w14:paraId="417E5F3E" w14:textId="77777777" w:rsidR="006F2980" w:rsidRDefault="006F2980" w:rsidP="006F2980">
      <w:pPr>
        <w:ind w:left="2160"/>
      </w:pPr>
      <w:r w:rsidRPr="00C53068">
        <w:rPr>
          <w:i/>
        </w:rPr>
        <w:t>a physician assistant who has been delegated authority to prescribe through a written delegation of authority by a physician licensed to practice medicine in all of its branches, in accordance with Section 7.5 of the Physician Assistant Practice Act of 1987</w:t>
      </w:r>
      <w:r w:rsidRPr="008E098B">
        <w:t xml:space="preserve"> [225 </w:t>
      </w:r>
      <w:proofErr w:type="spellStart"/>
      <w:r w:rsidRPr="008E098B">
        <w:t>ILCS</w:t>
      </w:r>
      <w:proofErr w:type="spellEnd"/>
      <w:r w:rsidRPr="008E098B">
        <w:t xml:space="preserve"> 95]</w:t>
      </w:r>
      <w:r>
        <w:t>;</w:t>
      </w:r>
    </w:p>
    <w:p w14:paraId="28189874" w14:textId="77777777" w:rsidR="006F2980" w:rsidRDefault="006F2980" w:rsidP="006F2980"/>
    <w:p w14:paraId="529D6631" w14:textId="0751FBE4" w:rsidR="006F2980" w:rsidRDefault="006F2980" w:rsidP="006F2980">
      <w:pPr>
        <w:ind w:left="2160"/>
        <w:rPr>
          <w:i/>
        </w:rPr>
      </w:pPr>
      <w:r w:rsidRPr="00C53068">
        <w:rPr>
          <w:i/>
        </w:rPr>
        <w:t xml:space="preserve">an advanced practice </w:t>
      </w:r>
      <w:r w:rsidR="00C967A2">
        <w:rPr>
          <w:i/>
        </w:rPr>
        <w:t xml:space="preserve">registered </w:t>
      </w:r>
      <w:r w:rsidRPr="00C53068">
        <w:rPr>
          <w:i/>
        </w:rPr>
        <w:t xml:space="preserve">nurse who has been delegated authority to prescribe through a written delegation of authority by a physician licensed to practice medicine in all of its branches or by a </w:t>
      </w:r>
      <w:r w:rsidR="00C967A2">
        <w:rPr>
          <w:i/>
        </w:rPr>
        <w:t>podiatric physician</w:t>
      </w:r>
      <w:r w:rsidRPr="00C53068">
        <w:rPr>
          <w:i/>
        </w:rPr>
        <w:t>, in accordance with Section 65-40 of the Nurse Practice Act</w:t>
      </w:r>
      <w:r w:rsidRPr="008E098B">
        <w:t xml:space="preserve"> [225 </w:t>
      </w:r>
      <w:proofErr w:type="spellStart"/>
      <w:r w:rsidRPr="008E098B">
        <w:t>ILCS</w:t>
      </w:r>
      <w:proofErr w:type="spellEnd"/>
      <w:r w:rsidRPr="008E098B">
        <w:t xml:space="preserve"> 65]</w:t>
      </w:r>
      <w:r>
        <w:t>;</w:t>
      </w:r>
    </w:p>
    <w:p w14:paraId="4136C06E" w14:textId="6C811A98" w:rsidR="00C967A2" w:rsidRDefault="00C967A2" w:rsidP="00CA7225"/>
    <w:p w14:paraId="2FE622DE" w14:textId="5BDF404F" w:rsidR="00C967A2" w:rsidRPr="00C967A2" w:rsidRDefault="00C967A2" w:rsidP="006F2980">
      <w:pPr>
        <w:ind w:left="2160"/>
        <w:rPr>
          <w:i/>
          <w:iCs/>
        </w:rPr>
      </w:pPr>
      <w:r w:rsidRPr="00C967A2">
        <w:rPr>
          <w:i/>
          <w:iCs/>
        </w:rPr>
        <w:t>an advanced practice registered nurse certified as a nurse practitioner, nurse midwife, or clinical nurse specialist who has been granted authority to prescribe by a hospital affiliate in accordance with Section 65-45 of the Nurse Practice Act;</w:t>
      </w:r>
    </w:p>
    <w:p w14:paraId="7B664DA6" w14:textId="77777777" w:rsidR="006F2980" w:rsidRDefault="006F2980" w:rsidP="006F2980"/>
    <w:p w14:paraId="1EBDD012" w14:textId="6F39207C" w:rsidR="006F2980" w:rsidRDefault="006F2980" w:rsidP="006F2980">
      <w:pPr>
        <w:ind w:left="1800" w:firstLine="360"/>
        <w:rPr>
          <w:i/>
        </w:rPr>
      </w:pPr>
      <w:r w:rsidRPr="00C53068">
        <w:rPr>
          <w:i/>
        </w:rPr>
        <w:lastRenderedPageBreak/>
        <w:t>an animal euthanasia agency</w:t>
      </w:r>
      <w:r w:rsidR="00C967A2">
        <w:rPr>
          <w:i/>
        </w:rPr>
        <w:t>; or</w:t>
      </w:r>
    </w:p>
    <w:p w14:paraId="4B0B35F8" w14:textId="43A7239C" w:rsidR="00C967A2" w:rsidRDefault="00C967A2" w:rsidP="00CA7225"/>
    <w:p w14:paraId="7E0DF0FC" w14:textId="41121272" w:rsidR="00C967A2" w:rsidRPr="00C967A2" w:rsidRDefault="00C967A2" w:rsidP="006F2980">
      <w:pPr>
        <w:ind w:left="1800" w:firstLine="360"/>
      </w:pPr>
      <w:r w:rsidRPr="00C967A2">
        <w:rPr>
          <w:i/>
          <w:iCs/>
        </w:rPr>
        <w:t>a prescribing psychologist.</w:t>
      </w:r>
      <w:r>
        <w:t xml:space="preserve"> [720 </w:t>
      </w:r>
      <w:proofErr w:type="spellStart"/>
      <w:r>
        <w:t>ILCS</w:t>
      </w:r>
      <w:proofErr w:type="spellEnd"/>
      <w:r>
        <w:t xml:space="preserve"> 570/102(z-10)]</w:t>
      </w:r>
    </w:p>
    <w:p w14:paraId="72E3F244" w14:textId="77777777" w:rsidR="006F2980" w:rsidRPr="008E098B" w:rsidRDefault="006F2980" w:rsidP="006F2980"/>
    <w:p w14:paraId="2DD20F98" w14:textId="68CA9EA8" w:rsidR="006F2980" w:rsidRPr="008E098B" w:rsidRDefault="006F2980" w:rsidP="006F2980">
      <w:pPr>
        <w:ind w:left="1440"/>
      </w:pPr>
      <w:r w:rsidRPr="008E098B">
        <w:t>"National Drug Code Identification Number" or "</w:t>
      </w:r>
      <w:proofErr w:type="spellStart"/>
      <w:r w:rsidRPr="008E098B">
        <w:t>NDC</w:t>
      </w:r>
      <w:proofErr w:type="spellEnd"/>
      <w:r w:rsidRPr="008E098B">
        <w:t xml:space="preserve"> Identification Number" means the number used to provide uniform product identification for all substances recognized as drugs in the United States Pharmacopoeia National Formulary, </w:t>
      </w:r>
      <w:proofErr w:type="spellStart"/>
      <w:r w:rsidRPr="008E098B">
        <w:t>USP31-NF26</w:t>
      </w:r>
      <w:proofErr w:type="spellEnd"/>
      <w:r w:rsidRPr="008E098B">
        <w:t xml:space="preserve"> (US </w:t>
      </w:r>
      <w:proofErr w:type="spellStart"/>
      <w:r w:rsidRPr="008E098B">
        <w:t>Pharmacopoeial</w:t>
      </w:r>
      <w:proofErr w:type="spellEnd"/>
      <w:r w:rsidRPr="008E098B">
        <w:t xml:space="preserve"> Convention, 12601 </w:t>
      </w:r>
      <w:proofErr w:type="spellStart"/>
      <w:r w:rsidRPr="008E098B">
        <w:t>Twinbrook</w:t>
      </w:r>
      <w:proofErr w:type="spellEnd"/>
      <w:r w:rsidRPr="008E098B">
        <w:t xml:space="preserve"> Parkway</w:t>
      </w:r>
      <w:r>
        <w:t xml:space="preserve">, Rockville, </w:t>
      </w:r>
      <w:proofErr w:type="gramStart"/>
      <w:r>
        <w:t>Maryland</w:t>
      </w:r>
      <w:r w:rsidR="00912540">
        <w:t xml:space="preserve"> </w:t>
      </w:r>
      <w:r>
        <w:t xml:space="preserve"> 20852</w:t>
      </w:r>
      <w:proofErr w:type="gramEnd"/>
      <w:r>
        <w:t xml:space="preserve"> (2013</w:t>
      </w:r>
      <w:r w:rsidRPr="008E098B">
        <w:t xml:space="preserve">)). </w:t>
      </w:r>
    </w:p>
    <w:p w14:paraId="6EACFB7B" w14:textId="77777777" w:rsidR="006F2980" w:rsidRPr="008E098B" w:rsidRDefault="006F2980" w:rsidP="006F2980"/>
    <w:p w14:paraId="7D387F89" w14:textId="77777777" w:rsidR="006F2980" w:rsidRPr="008E098B" w:rsidRDefault="006F2980" w:rsidP="006F2980">
      <w:pPr>
        <w:ind w:left="1440"/>
      </w:pPr>
      <w:r w:rsidRPr="008E098B">
        <w:t xml:space="preserve">"Patient ID" means the identification of the individual receiving the medication or the responsible individual obtaining the medication on behalf of the recipient or the owner of the animal.  The standards for establishing </w:t>
      </w:r>
      <w:r>
        <w:t>p</w:t>
      </w:r>
      <w:r w:rsidRPr="008E098B">
        <w:t>atient ID for the purpose of proper filling of a prescription are established by 77 Ill. Adm. Code 2080.70(d).</w:t>
      </w:r>
    </w:p>
    <w:p w14:paraId="7B81B3A9" w14:textId="77777777" w:rsidR="006F2980" w:rsidRPr="008E098B" w:rsidRDefault="006F2980" w:rsidP="006F2980"/>
    <w:p w14:paraId="39D65534" w14:textId="77777777" w:rsidR="006F2980" w:rsidRPr="008E098B" w:rsidRDefault="006F2980" w:rsidP="006F2980">
      <w:pPr>
        <w:ind w:left="1440"/>
      </w:pPr>
      <w:r>
        <w:t>"</w:t>
      </w:r>
      <w:r w:rsidRPr="008E098B">
        <w:t>Patient Location Code</w:t>
      </w:r>
      <w:r>
        <w:t>"</w:t>
      </w:r>
      <w:r w:rsidRPr="008E098B">
        <w:t xml:space="preserve"> means the portion of a </w:t>
      </w:r>
      <w:proofErr w:type="spellStart"/>
      <w:r w:rsidRPr="008E098B">
        <w:t>LTC</w:t>
      </w:r>
      <w:proofErr w:type="spellEnd"/>
      <w:r w:rsidRPr="008E098B">
        <w:t xml:space="preserve"> </w:t>
      </w:r>
      <w:r>
        <w:t>p</w:t>
      </w:r>
      <w:r w:rsidRPr="008E098B">
        <w:t>harmacy</w:t>
      </w:r>
      <w:r>
        <w:t>'</w:t>
      </w:r>
      <w:r w:rsidRPr="008E098B">
        <w:t xml:space="preserve">s system of electronic files that identifies </w:t>
      </w:r>
      <w:r>
        <w:t xml:space="preserve">with </w:t>
      </w:r>
      <w:r w:rsidRPr="008E098B">
        <w:t xml:space="preserve">which </w:t>
      </w:r>
      <w:proofErr w:type="spellStart"/>
      <w:r w:rsidRPr="008E098B">
        <w:t>LTC</w:t>
      </w:r>
      <w:proofErr w:type="spellEnd"/>
      <w:r w:rsidRPr="008E098B">
        <w:t xml:space="preserve"> facility, and what classification of care</w:t>
      </w:r>
      <w:r>
        <w:t>,</w:t>
      </w:r>
      <w:r w:rsidRPr="008E098B">
        <w:t xml:space="preserve"> the individual patient is associated.</w:t>
      </w:r>
    </w:p>
    <w:p w14:paraId="6E8F7AA3" w14:textId="77777777" w:rsidR="006F2980" w:rsidRPr="008E098B" w:rsidRDefault="006F2980" w:rsidP="006F2980"/>
    <w:p w14:paraId="1160BBC0" w14:textId="77777777" w:rsidR="006F2980" w:rsidRPr="008E098B" w:rsidRDefault="006F2980" w:rsidP="006F2980">
      <w:pPr>
        <w:ind w:left="720" w:firstLine="720"/>
      </w:pPr>
      <w:r w:rsidRPr="008E098B">
        <w:t>"Prescribed" means ordered by a prescriber verbally, electronically or in writing.</w:t>
      </w:r>
    </w:p>
    <w:p w14:paraId="470F6408" w14:textId="77777777" w:rsidR="006F2980" w:rsidRPr="008E098B" w:rsidRDefault="006F2980" w:rsidP="006F2980"/>
    <w:p w14:paraId="347D51FC" w14:textId="77777777" w:rsidR="006F2980" w:rsidRPr="008E098B" w:rsidRDefault="006F2980" w:rsidP="006F2980">
      <w:pPr>
        <w:ind w:left="1440"/>
      </w:pPr>
      <w:r>
        <w:t>"</w:t>
      </w:r>
      <w:r w:rsidRPr="008E098B">
        <w:t>Prescriber</w:t>
      </w:r>
      <w:r>
        <w:t>"</w:t>
      </w:r>
      <w:r w:rsidRPr="008E098B">
        <w:t xml:space="preserve"> means the healthcare professional that is authorized to prescribe medications as set forth in the various professional practices of the State of Illinois.</w:t>
      </w:r>
    </w:p>
    <w:p w14:paraId="46BF0A89" w14:textId="77777777" w:rsidR="006F2980" w:rsidRPr="008E098B" w:rsidRDefault="006F2980" w:rsidP="006F2980"/>
    <w:p w14:paraId="2A040961" w14:textId="77777777" w:rsidR="006F2980" w:rsidRPr="008E098B" w:rsidRDefault="006F2980" w:rsidP="006F2980">
      <w:pPr>
        <w:ind w:left="1440"/>
      </w:pPr>
      <w:r w:rsidRPr="00D87B43">
        <w:rPr>
          <w:i/>
        </w:rPr>
        <w:t>"Prescription Information Library" or "</w:t>
      </w:r>
      <w:proofErr w:type="spellStart"/>
      <w:r w:rsidRPr="00D87B43">
        <w:rPr>
          <w:i/>
        </w:rPr>
        <w:t>PIL</w:t>
      </w:r>
      <w:proofErr w:type="spellEnd"/>
      <w:r w:rsidRPr="00D87B43">
        <w:rPr>
          <w:i/>
        </w:rPr>
        <w:t>" means an electronic library containing 12 months of controlled substance</w:t>
      </w:r>
      <w:r w:rsidRPr="008E098B">
        <w:t xml:space="preserve">, retail, prescription </w:t>
      </w:r>
      <w:r w:rsidRPr="00E82207">
        <w:rPr>
          <w:i/>
        </w:rPr>
        <w:t>information</w:t>
      </w:r>
      <w:r w:rsidRPr="008E098B">
        <w:t xml:space="preserve"> that is accessible only by prescribers and dispensers for patient treatment usage [720 </w:t>
      </w:r>
      <w:proofErr w:type="spellStart"/>
      <w:r w:rsidRPr="008E098B">
        <w:t>ILCS</w:t>
      </w:r>
      <w:proofErr w:type="spellEnd"/>
      <w:r w:rsidRPr="008E098B">
        <w:t xml:space="preserve"> 570/102(</w:t>
      </w:r>
      <w:proofErr w:type="spellStart"/>
      <w:r w:rsidRPr="008E098B">
        <w:t>nn</w:t>
      </w:r>
      <w:proofErr w:type="spellEnd"/>
      <w:r w:rsidRPr="008E098B">
        <w:t>-5)].</w:t>
      </w:r>
    </w:p>
    <w:p w14:paraId="77E89F62" w14:textId="77777777" w:rsidR="006F2980" w:rsidRPr="008E098B" w:rsidRDefault="006F2980" w:rsidP="006F2980"/>
    <w:p w14:paraId="323767F1" w14:textId="77777777" w:rsidR="006F2980" w:rsidRPr="008E098B" w:rsidRDefault="006F2980" w:rsidP="006F2980">
      <w:pPr>
        <w:ind w:left="1440"/>
        <w:rPr>
          <w:i/>
        </w:rPr>
      </w:pPr>
      <w:r>
        <w:rPr>
          <w:i/>
        </w:rPr>
        <w:t>"</w:t>
      </w:r>
      <w:r w:rsidRPr="008E098B">
        <w:rPr>
          <w:i/>
        </w:rPr>
        <w:t>Prescription Monitoring Program</w:t>
      </w:r>
      <w:r>
        <w:rPr>
          <w:i/>
        </w:rPr>
        <w:t>"</w:t>
      </w:r>
      <w:r w:rsidRPr="008E098B">
        <w:rPr>
          <w:i/>
        </w:rPr>
        <w:t xml:space="preserve"> or </w:t>
      </w:r>
      <w:r>
        <w:rPr>
          <w:i/>
        </w:rPr>
        <w:t>"</w:t>
      </w:r>
      <w:proofErr w:type="spellStart"/>
      <w:r w:rsidRPr="008E098B">
        <w:rPr>
          <w:i/>
        </w:rPr>
        <w:t>PMP</w:t>
      </w:r>
      <w:proofErr w:type="spellEnd"/>
      <w:r>
        <w:rPr>
          <w:i/>
        </w:rPr>
        <w:t>"</w:t>
      </w:r>
      <w:r w:rsidRPr="008E098B">
        <w:rPr>
          <w:i/>
        </w:rPr>
        <w:t xml:space="preserve"> means the entity that collects, tracks, and stores reported data on controlled substances and select drugs </w:t>
      </w:r>
      <w:r w:rsidRPr="008E098B">
        <w:t xml:space="preserve">[720 </w:t>
      </w:r>
      <w:proofErr w:type="spellStart"/>
      <w:r w:rsidRPr="008E098B">
        <w:t>ILCS</w:t>
      </w:r>
      <w:proofErr w:type="spellEnd"/>
      <w:r w:rsidRPr="008E098B">
        <w:t xml:space="preserve"> 570/</w:t>
      </w:r>
      <w:r>
        <w:t>102</w:t>
      </w:r>
      <w:r w:rsidRPr="008E098B">
        <w:t>(</w:t>
      </w:r>
      <w:proofErr w:type="spellStart"/>
      <w:r w:rsidRPr="008E098B">
        <w:t>nn</w:t>
      </w:r>
      <w:proofErr w:type="spellEnd"/>
      <w:r w:rsidRPr="008E098B">
        <w:t>-10)]</w:t>
      </w:r>
      <w:r w:rsidRPr="008E098B">
        <w:rPr>
          <w:i/>
        </w:rPr>
        <w:t>.</w:t>
      </w:r>
    </w:p>
    <w:p w14:paraId="129B4D6A" w14:textId="77777777" w:rsidR="006F2980" w:rsidRDefault="006F2980" w:rsidP="006F2980"/>
    <w:p w14:paraId="6AF58C35" w14:textId="77777777" w:rsidR="006F2980" w:rsidRPr="008E098B" w:rsidRDefault="006F2980" w:rsidP="006F2980">
      <w:pPr>
        <w:ind w:left="1440"/>
      </w:pPr>
      <w:r>
        <w:t>"</w:t>
      </w:r>
      <w:r w:rsidRPr="008E098B">
        <w:t>Prescription Monitoring Program Advisory Committee</w:t>
      </w:r>
      <w:r>
        <w:t>"</w:t>
      </w:r>
      <w:r w:rsidRPr="008E098B">
        <w:t xml:space="preserve"> </w:t>
      </w:r>
      <w:r>
        <w:t>or "</w:t>
      </w:r>
      <w:proofErr w:type="spellStart"/>
      <w:r w:rsidRPr="008E098B">
        <w:t>PMPAC</w:t>
      </w:r>
      <w:proofErr w:type="spellEnd"/>
      <w:r>
        <w:t>"</w:t>
      </w:r>
      <w:r w:rsidRPr="008E098B">
        <w:t xml:space="preserve"> means a committee consisting of licensed healthcare providers representing all professions </w:t>
      </w:r>
      <w:r>
        <w:t>that</w:t>
      </w:r>
      <w:r w:rsidRPr="008E098B">
        <w:t xml:space="preserve"> are licensed to prescribe or dispense controlled substances.  The committee serves in a consultant context regarding longitudinal evaluations of compliance with evidence based clinical practice and controlled substances.  The committee makes recommendations regarding scheduling of controlled substances and recommendations concerning continuing education designed at improving the health and safety of the citizens of Illinois regarding pharmacotherapies of controlled substances</w:t>
      </w:r>
      <w:r>
        <w:t xml:space="preserve"> (e.g., the choice of medications, the frequency of refills, concomitant pharmacotherapies of other medications, all of which affect clinical response and possible dependency on those therapies)</w:t>
      </w:r>
      <w:r w:rsidRPr="008E098B">
        <w:t>.</w:t>
      </w:r>
    </w:p>
    <w:p w14:paraId="6F7F090A" w14:textId="77777777" w:rsidR="006F2980" w:rsidRPr="008E098B" w:rsidRDefault="006F2980" w:rsidP="006F2980"/>
    <w:p w14:paraId="778AB060" w14:textId="77777777" w:rsidR="006F2980" w:rsidRPr="008E098B" w:rsidRDefault="006F2980" w:rsidP="006F2980">
      <w:pPr>
        <w:ind w:left="1440"/>
      </w:pPr>
      <w:r w:rsidRPr="008E098B">
        <w:t xml:space="preserve">"Quantities of a Controlled Substance Dispensed" means the total of a National Drug Code product dispensed whether it is in a solid unit such as a tablet or capsule, in a liquid unit such as milliliters, or in another unit as specified within the product identification. </w:t>
      </w:r>
    </w:p>
    <w:p w14:paraId="1E9D5ADF" w14:textId="77777777" w:rsidR="006F2980" w:rsidRPr="008E098B" w:rsidRDefault="006F2980" w:rsidP="006F2980"/>
    <w:p w14:paraId="15B3EA91" w14:textId="77777777" w:rsidR="006F2980" w:rsidRPr="008E098B" w:rsidRDefault="006F2980" w:rsidP="006F2980">
      <w:pPr>
        <w:ind w:left="1440"/>
      </w:pPr>
      <w:r w:rsidRPr="008E098B">
        <w:t>"Recipient's Name" means the given or common name of a person who is the intended user of a dispensed medication.  It may also mean the species or common name or common given name of an animal that is the intended user of a dispensed medication.  If an animal's name is entered, the owner's name is required also.</w:t>
      </w:r>
    </w:p>
    <w:p w14:paraId="323A7014" w14:textId="77777777" w:rsidR="006F2980" w:rsidRPr="008E098B" w:rsidRDefault="006F2980" w:rsidP="006F2980"/>
    <w:p w14:paraId="06EA79F9" w14:textId="60F12FB7" w:rsidR="006F2980" w:rsidRPr="008E098B" w:rsidRDefault="006F2980" w:rsidP="006F2980">
      <w:pPr>
        <w:ind w:left="1440"/>
      </w:pPr>
      <w:r>
        <w:t xml:space="preserve">"Schedule Drug" means any substances listed in the federal Controlled Substances Act (21 </w:t>
      </w:r>
      <w:r w:rsidR="00654B4B">
        <w:t>U.S.C.</w:t>
      </w:r>
      <w:r>
        <w:t xml:space="preserve"> 812) or the Illinois Controlled Substances Act [720 </w:t>
      </w:r>
      <w:proofErr w:type="spellStart"/>
      <w:r>
        <w:t>ILCS</w:t>
      </w:r>
      <w:proofErr w:type="spellEnd"/>
      <w:r>
        <w:t xml:space="preserve"> 570] or by the Department pursuant to its authority under Section 202 of the Illinois Controlled Substances Act.  Schedule, I, II, III, IV and V substances are listed in section 812 of the federal Controlled Substances Act (21 </w:t>
      </w:r>
      <w:r w:rsidR="00370D58">
        <w:t>U.S.C.</w:t>
      </w:r>
      <w:r>
        <w:t xml:space="preserve"> 812(b)(2), (b)(3), (b)(4), (b)(5) and (c)) and Sections 204, 206, 208, 210 and 212 of the Illinois Controlled Substances Act.</w:t>
      </w:r>
    </w:p>
    <w:p w14:paraId="6C55FC9A" w14:textId="77777777" w:rsidR="006F2980" w:rsidRPr="008E098B" w:rsidRDefault="006F2980" w:rsidP="006F2980"/>
    <w:p w14:paraId="39C89429" w14:textId="1FC05C52" w:rsidR="006F2980" w:rsidRDefault="006F2980" w:rsidP="00693B5B">
      <w:pPr>
        <w:ind w:left="1440"/>
      </w:pPr>
      <w:r w:rsidRPr="008E098B">
        <w:t xml:space="preserve">"Sex" means the medication recipient's </w:t>
      </w:r>
      <w:r w:rsidR="00693B5B">
        <w:t>biological status of being male or female at birth</w:t>
      </w:r>
      <w:r w:rsidRPr="008E098B">
        <w:t>.</w:t>
      </w:r>
    </w:p>
    <w:p w14:paraId="328469BA" w14:textId="1CD8E3E2" w:rsidR="00275452" w:rsidRDefault="00275452" w:rsidP="00CA7225"/>
    <w:p w14:paraId="47AB0A60" w14:textId="480755D9" w:rsidR="00275452" w:rsidRPr="008E098B" w:rsidRDefault="00275452" w:rsidP="00275452">
      <w:pPr>
        <w:ind w:left="720"/>
      </w:pPr>
      <w:r w:rsidRPr="00FD1AD2">
        <w:t>(Source:  Amended at 4</w:t>
      </w:r>
      <w:r>
        <w:t>7</w:t>
      </w:r>
      <w:r w:rsidRPr="00FD1AD2">
        <w:t xml:space="preserve"> Ill. Reg. </w:t>
      </w:r>
      <w:r w:rsidR="00C93F5D">
        <w:t>10948</w:t>
      </w:r>
      <w:r w:rsidRPr="00FD1AD2">
        <w:t xml:space="preserve">, effective </w:t>
      </w:r>
      <w:r w:rsidR="00C93F5D">
        <w:t>July 7, 2023</w:t>
      </w:r>
      <w:r w:rsidRPr="00FD1AD2">
        <w:t>)</w:t>
      </w:r>
    </w:p>
    <w:sectPr w:rsidR="00275452" w:rsidRPr="008E098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2685" w14:textId="77777777" w:rsidR="008E098B" w:rsidRDefault="008E098B">
      <w:r>
        <w:separator/>
      </w:r>
    </w:p>
  </w:endnote>
  <w:endnote w:type="continuationSeparator" w:id="0">
    <w:p w14:paraId="3B19B722" w14:textId="77777777" w:rsidR="008E098B" w:rsidRDefault="008E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8B83E" w14:textId="77777777" w:rsidR="008E098B" w:rsidRDefault="008E098B">
      <w:r>
        <w:separator/>
      </w:r>
    </w:p>
  </w:footnote>
  <w:footnote w:type="continuationSeparator" w:id="0">
    <w:p w14:paraId="5A1C55CA" w14:textId="77777777" w:rsidR="008E098B" w:rsidRDefault="008E0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98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E0B"/>
    <w:rsid w:val="00174FFD"/>
    <w:rsid w:val="001830D0"/>
    <w:rsid w:val="00184B52"/>
    <w:rsid w:val="001915E7"/>
    <w:rsid w:val="00193ABB"/>
    <w:rsid w:val="0019502A"/>
    <w:rsid w:val="001A6EDB"/>
    <w:rsid w:val="001B5F27"/>
    <w:rsid w:val="001C1D61"/>
    <w:rsid w:val="001C6F02"/>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452"/>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0D58"/>
    <w:rsid w:val="00374367"/>
    <w:rsid w:val="00374639"/>
    <w:rsid w:val="00375C58"/>
    <w:rsid w:val="003760AD"/>
    <w:rsid w:val="00383A68"/>
    <w:rsid w:val="00385640"/>
    <w:rsid w:val="00392F64"/>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920"/>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29E2"/>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B4B"/>
    <w:rsid w:val="00666006"/>
    <w:rsid w:val="00670B89"/>
    <w:rsid w:val="00672EE7"/>
    <w:rsid w:val="00673BD7"/>
    <w:rsid w:val="00682382"/>
    <w:rsid w:val="00685500"/>
    <w:rsid w:val="006861B7"/>
    <w:rsid w:val="00691405"/>
    <w:rsid w:val="00692220"/>
    <w:rsid w:val="006932A1"/>
    <w:rsid w:val="0069341B"/>
    <w:rsid w:val="00693B5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2980"/>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98B"/>
    <w:rsid w:val="008E68BC"/>
    <w:rsid w:val="008F2BEE"/>
    <w:rsid w:val="008F3E3B"/>
    <w:rsid w:val="009053C8"/>
    <w:rsid w:val="00910413"/>
    <w:rsid w:val="00912540"/>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C69"/>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3068"/>
    <w:rsid w:val="00C60D0B"/>
    <w:rsid w:val="00C67B51"/>
    <w:rsid w:val="00C72A95"/>
    <w:rsid w:val="00C72C0C"/>
    <w:rsid w:val="00C73CD4"/>
    <w:rsid w:val="00C748F6"/>
    <w:rsid w:val="00C86122"/>
    <w:rsid w:val="00C93F5D"/>
    <w:rsid w:val="00C967A2"/>
    <w:rsid w:val="00C9697B"/>
    <w:rsid w:val="00CA1E98"/>
    <w:rsid w:val="00CA2022"/>
    <w:rsid w:val="00CA3AA0"/>
    <w:rsid w:val="00CA4D41"/>
    <w:rsid w:val="00CA4E7D"/>
    <w:rsid w:val="00CA7140"/>
    <w:rsid w:val="00CA7225"/>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3F29"/>
    <w:rsid w:val="00D767DE"/>
    <w:rsid w:val="00D76B84"/>
    <w:rsid w:val="00D77DCF"/>
    <w:rsid w:val="00D876AB"/>
    <w:rsid w:val="00D87B43"/>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2211"/>
    <w:rsid w:val="00E0634B"/>
    <w:rsid w:val="00E11728"/>
    <w:rsid w:val="00E16B25"/>
    <w:rsid w:val="00E20EA9"/>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D7F"/>
    <w:rsid w:val="00E7024C"/>
    <w:rsid w:val="00E70D83"/>
    <w:rsid w:val="00E70F35"/>
    <w:rsid w:val="00E7288E"/>
    <w:rsid w:val="00E73826"/>
    <w:rsid w:val="00E7596C"/>
    <w:rsid w:val="00E82207"/>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CF0"/>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2C7"/>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09FD3"/>
  <w15:chartTrackingRefBased/>
  <w15:docId w15:val="{201E7E85-D260-499F-8A62-64227182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9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86209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1191</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2023-06-14T18:34:00Z</dcterms:created>
  <dcterms:modified xsi:type="dcterms:W3CDTF">2023-07-24T12:48:00Z</dcterms:modified>
</cp:coreProperties>
</file>