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B5A46" w14:textId="77777777" w:rsidR="004849A0" w:rsidRDefault="004849A0" w:rsidP="009F2385">
      <w:pPr>
        <w:rPr>
          <w:b/>
        </w:rPr>
      </w:pPr>
    </w:p>
    <w:p w14:paraId="3DD30765" w14:textId="756DAB58" w:rsidR="009F2385" w:rsidRDefault="009F2385" w:rsidP="009F2385">
      <w:pPr>
        <w:rPr>
          <w:b/>
        </w:rPr>
      </w:pPr>
      <w:r w:rsidRPr="009F2385">
        <w:rPr>
          <w:b/>
        </w:rPr>
        <w:t xml:space="preserve">Section </w:t>
      </w:r>
      <w:proofErr w:type="gramStart"/>
      <w:r w:rsidRPr="009F2385">
        <w:rPr>
          <w:b/>
        </w:rPr>
        <w:t xml:space="preserve">2080.325 </w:t>
      </w:r>
      <w:r w:rsidR="009432D1">
        <w:rPr>
          <w:b/>
        </w:rPr>
        <w:t xml:space="preserve"> </w:t>
      </w:r>
      <w:r w:rsidRPr="009F2385">
        <w:rPr>
          <w:b/>
        </w:rPr>
        <w:t>Peer</w:t>
      </w:r>
      <w:proofErr w:type="gramEnd"/>
      <w:r w:rsidRPr="009F2385">
        <w:rPr>
          <w:b/>
        </w:rPr>
        <w:t xml:space="preserve"> Review </w:t>
      </w:r>
      <w:r w:rsidR="00A84A67">
        <w:rPr>
          <w:b/>
        </w:rPr>
        <w:t>C</w:t>
      </w:r>
      <w:r w:rsidR="00A84A67" w:rsidRPr="00AE6C27">
        <w:rPr>
          <w:b/>
        </w:rPr>
        <w:t>ommittee</w:t>
      </w:r>
    </w:p>
    <w:p w14:paraId="63CF90F8" w14:textId="77777777" w:rsidR="009F2385" w:rsidRDefault="009F2385" w:rsidP="009F2385">
      <w:pPr>
        <w:rPr>
          <w:b/>
        </w:rPr>
      </w:pPr>
    </w:p>
    <w:p w14:paraId="2CF96DC9" w14:textId="7585176D" w:rsidR="009F2385" w:rsidRPr="009F2385" w:rsidRDefault="009F2385" w:rsidP="009F2385">
      <w:r w:rsidRPr="009F2385">
        <w:t xml:space="preserve">The </w:t>
      </w:r>
      <w:proofErr w:type="spellStart"/>
      <w:r w:rsidR="00A84A67">
        <w:t>IL</w:t>
      </w:r>
      <w:r w:rsidRPr="009F2385">
        <w:t>PMPAC</w:t>
      </w:r>
      <w:proofErr w:type="spellEnd"/>
      <w:r w:rsidRPr="009F2385">
        <w:t xml:space="preserve"> is authorized to have a standing subcommittee.  This subcommittee shall be a </w:t>
      </w:r>
      <w:r w:rsidR="00A84A67">
        <w:t>ten-</w:t>
      </w:r>
      <w:r w:rsidRPr="009F2385">
        <w:t xml:space="preserve">member </w:t>
      </w:r>
      <w:r w:rsidR="00A84A67">
        <w:t>Peer Review Committee</w:t>
      </w:r>
      <w:r w:rsidRPr="009F2385">
        <w:t>.</w:t>
      </w:r>
      <w:r w:rsidR="00A84A67">
        <w:t xml:space="preserve"> </w:t>
      </w:r>
      <w:r w:rsidRPr="009F2385">
        <w:t xml:space="preserve"> The </w:t>
      </w:r>
      <w:r w:rsidR="00A84A67">
        <w:t>Peer Review Committee</w:t>
      </w:r>
      <w:r w:rsidRPr="009F2385">
        <w:t xml:space="preserve"> shall advise the </w:t>
      </w:r>
      <w:proofErr w:type="spellStart"/>
      <w:r w:rsidR="00A84A67">
        <w:t>IL</w:t>
      </w:r>
      <w:r w:rsidRPr="009F2385">
        <w:t>PMP</w:t>
      </w:r>
      <w:proofErr w:type="spellEnd"/>
      <w:r w:rsidRPr="009F2385">
        <w:t xml:space="preserve"> on matters relating to the advisory committee</w:t>
      </w:r>
      <w:r w:rsidR="009432D1">
        <w:t>'</w:t>
      </w:r>
      <w:r w:rsidRPr="009F2385">
        <w:t xml:space="preserve">s field of competence, establish a formal peer review of </w:t>
      </w:r>
      <w:r w:rsidR="00A84A67">
        <w:t xml:space="preserve">the </w:t>
      </w:r>
      <w:r w:rsidRPr="009F2385">
        <w:t>professional performance of prescribers and dispensers, and develop communications to transmit to prescribers and dispensers. The deliberations, information</w:t>
      </w:r>
      <w:r w:rsidR="002E61EA">
        <w:t>,</w:t>
      </w:r>
      <w:r w:rsidRPr="009F2385">
        <w:t xml:space="preserve"> and communications of the </w:t>
      </w:r>
      <w:r w:rsidR="00A84A67">
        <w:t>Peer Review Committee</w:t>
      </w:r>
      <w:r w:rsidRPr="009F2385">
        <w:t xml:space="preserve"> are privileged and confidential and shall not be disclosed in any manner except in accordance with </w:t>
      </w:r>
      <w:r w:rsidR="00FC0915">
        <w:t>current law</w:t>
      </w:r>
      <w:r w:rsidRPr="009F2385">
        <w:t>.</w:t>
      </w:r>
    </w:p>
    <w:p w14:paraId="77F57CE0" w14:textId="77777777" w:rsidR="009F2385" w:rsidRPr="009F2385" w:rsidRDefault="009F2385" w:rsidP="009F2385"/>
    <w:p w14:paraId="1FC49ACF" w14:textId="7C6AA291" w:rsidR="009F2385" w:rsidRPr="009F2385" w:rsidRDefault="009F2385" w:rsidP="009F2385">
      <w:pPr>
        <w:ind w:left="1440" w:hanging="720"/>
      </w:pPr>
      <w:r w:rsidRPr="009F2385">
        <w:t>a)</w:t>
      </w:r>
      <w:r>
        <w:tab/>
      </w:r>
      <w:r w:rsidRPr="009F2385">
        <w:t xml:space="preserve">The </w:t>
      </w:r>
      <w:proofErr w:type="spellStart"/>
      <w:r w:rsidR="00A84A67" w:rsidRPr="00AE6C27">
        <w:t>ILPMPAC</w:t>
      </w:r>
      <w:proofErr w:type="spellEnd"/>
      <w:r w:rsidR="00A84A67" w:rsidRPr="00A84A67">
        <w:t xml:space="preserve"> </w:t>
      </w:r>
      <w:r w:rsidR="00A84A67" w:rsidRPr="00AE6C27">
        <w:t>shall select 10 of its members to be part</w:t>
      </w:r>
      <w:r w:rsidRPr="009F2385">
        <w:t xml:space="preserve"> of the </w:t>
      </w:r>
      <w:r w:rsidR="00A84A67">
        <w:t>Peer Review Committee</w:t>
      </w:r>
      <w:r w:rsidRPr="009F2385">
        <w:t>.</w:t>
      </w:r>
    </w:p>
    <w:p w14:paraId="5473AD5F" w14:textId="77777777" w:rsidR="009F2385" w:rsidRPr="009F2385" w:rsidRDefault="009F2385" w:rsidP="009F2385"/>
    <w:p w14:paraId="74CEFBDC" w14:textId="21EB88D1" w:rsidR="009F2385" w:rsidRPr="009F2385" w:rsidRDefault="009F2385" w:rsidP="00497121">
      <w:pPr>
        <w:ind w:left="1440" w:hanging="720"/>
      </w:pPr>
      <w:r w:rsidRPr="009F2385">
        <w:t>b)</w:t>
      </w:r>
      <w:r>
        <w:tab/>
      </w:r>
      <w:r w:rsidRPr="009F2385">
        <w:t xml:space="preserve">The </w:t>
      </w:r>
      <w:r w:rsidR="00497121">
        <w:t>Peer Review Committee</w:t>
      </w:r>
      <w:r w:rsidRPr="009F2385">
        <w:t xml:space="preserve"> shall consist of the following:</w:t>
      </w:r>
    </w:p>
    <w:p w14:paraId="43A12BC5" w14:textId="77777777" w:rsidR="009F2385" w:rsidRPr="009F2385" w:rsidRDefault="009F2385" w:rsidP="009F2385"/>
    <w:p w14:paraId="1919005B" w14:textId="0352B5E2" w:rsidR="009F2385" w:rsidRPr="009F2385" w:rsidRDefault="009F2385" w:rsidP="009F2385">
      <w:pPr>
        <w:ind w:left="720" w:firstLine="720"/>
      </w:pPr>
      <w:r w:rsidRPr="009F2385">
        <w:t>1)</w:t>
      </w:r>
      <w:r>
        <w:tab/>
      </w:r>
      <w:r w:rsidRPr="009F2385">
        <w:t>three physicians;</w:t>
      </w:r>
    </w:p>
    <w:p w14:paraId="6F2F6A17" w14:textId="77777777" w:rsidR="009F2385" w:rsidRPr="009F2385" w:rsidRDefault="009F2385" w:rsidP="009F2385"/>
    <w:p w14:paraId="0905D5B1" w14:textId="1AA08F64" w:rsidR="009F2385" w:rsidRDefault="009F2385" w:rsidP="009F2385">
      <w:pPr>
        <w:ind w:left="720" w:firstLine="720"/>
      </w:pPr>
      <w:r w:rsidRPr="009F2385">
        <w:t>2)</w:t>
      </w:r>
      <w:r>
        <w:tab/>
      </w:r>
      <w:r w:rsidR="00497121">
        <w:t>three</w:t>
      </w:r>
      <w:r w:rsidRPr="009F2385">
        <w:t xml:space="preserve"> pharmacists</w:t>
      </w:r>
      <w:r w:rsidR="00497121">
        <w:t>;</w:t>
      </w:r>
    </w:p>
    <w:p w14:paraId="72208A2D" w14:textId="77777777" w:rsidR="00497121" w:rsidRPr="00AE6C27" w:rsidRDefault="00497121" w:rsidP="00003CAD">
      <w:pPr>
        <w:contextualSpacing/>
      </w:pPr>
    </w:p>
    <w:p w14:paraId="6561C43A" w14:textId="17EA537C" w:rsidR="00497121" w:rsidRPr="00AE6C27" w:rsidRDefault="00497121" w:rsidP="00497121">
      <w:pPr>
        <w:ind w:left="720" w:firstLine="720"/>
        <w:contextualSpacing/>
      </w:pPr>
      <w:r w:rsidRPr="00AE6C27">
        <w:t>3)</w:t>
      </w:r>
      <w:r>
        <w:tab/>
      </w:r>
      <w:r w:rsidRPr="00AE6C27">
        <w:t>one dentist;</w:t>
      </w:r>
    </w:p>
    <w:p w14:paraId="72B1C3DA" w14:textId="77777777" w:rsidR="00497121" w:rsidRPr="00AE6C27" w:rsidRDefault="00497121" w:rsidP="00003CAD">
      <w:pPr>
        <w:contextualSpacing/>
      </w:pPr>
    </w:p>
    <w:p w14:paraId="28B379C8" w14:textId="2239A136" w:rsidR="00497121" w:rsidRPr="00AE6C27" w:rsidRDefault="00497121" w:rsidP="00497121">
      <w:pPr>
        <w:ind w:left="720" w:firstLine="720"/>
        <w:contextualSpacing/>
      </w:pPr>
      <w:r w:rsidRPr="00AE6C27">
        <w:t>4)</w:t>
      </w:r>
      <w:r>
        <w:tab/>
      </w:r>
      <w:r w:rsidRPr="00AE6C27">
        <w:t>one advanced practice registered nurse;</w:t>
      </w:r>
    </w:p>
    <w:p w14:paraId="0853C39A" w14:textId="77777777" w:rsidR="00497121" w:rsidRPr="00AE6C27" w:rsidRDefault="00497121" w:rsidP="00003CAD">
      <w:pPr>
        <w:contextualSpacing/>
      </w:pPr>
    </w:p>
    <w:p w14:paraId="1083AB89" w14:textId="3DF79BBA" w:rsidR="00497121" w:rsidRPr="00AE6C27" w:rsidRDefault="00497121" w:rsidP="00497121">
      <w:pPr>
        <w:ind w:left="720" w:firstLine="720"/>
        <w:contextualSpacing/>
      </w:pPr>
      <w:r w:rsidRPr="00AE6C27">
        <w:t>5</w:t>
      </w:r>
      <w:r w:rsidR="003E292C">
        <w:t>)</w:t>
      </w:r>
      <w:r w:rsidR="00A62C72">
        <w:tab/>
      </w:r>
      <w:r w:rsidRPr="00AE6C27">
        <w:t>one physician assistant; and</w:t>
      </w:r>
    </w:p>
    <w:p w14:paraId="26587047" w14:textId="77777777" w:rsidR="00497121" w:rsidRPr="00AE6C27" w:rsidRDefault="00497121" w:rsidP="00003CAD">
      <w:pPr>
        <w:contextualSpacing/>
      </w:pPr>
    </w:p>
    <w:p w14:paraId="1377B327" w14:textId="13917EBC" w:rsidR="00497121" w:rsidRPr="009F2385" w:rsidRDefault="00497121" w:rsidP="00497121">
      <w:pPr>
        <w:ind w:left="720" w:firstLine="720"/>
      </w:pPr>
      <w:r w:rsidRPr="00AE6C27">
        <w:t>6)</w:t>
      </w:r>
      <w:r>
        <w:tab/>
      </w:r>
      <w:r w:rsidRPr="00AE6C27">
        <w:t>one optometrist.</w:t>
      </w:r>
    </w:p>
    <w:p w14:paraId="0FAD10BF" w14:textId="0D924EC8" w:rsidR="009F2385" w:rsidRPr="009F2385" w:rsidRDefault="009F2385" w:rsidP="008F1222"/>
    <w:p w14:paraId="7D68349E" w14:textId="36B379FA" w:rsidR="009F2385" w:rsidRPr="009F2385" w:rsidRDefault="00497121" w:rsidP="009F2385">
      <w:pPr>
        <w:ind w:left="1440" w:hanging="720"/>
      </w:pPr>
      <w:r>
        <w:t>c</w:t>
      </w:r>
      <w:r w:rsidR="009F2385" w:rsidRPr="009F2385">
        <w:t>)</w:t>
      </w:r>
      <w:r w:rsidR="009F2385">
        <w:tab/>
      </w:r>
      <w:r w:rsidR="009F2385" w:rsidRPr="009F2385">
        <w:t xml:space="preserve">The </w:t>
      </w:r>
      <w:r>
        <w:t>Peer Review Committee</w:t>
      </w:r>
      <w:r w:rsidR="009F2385" w:rsidRPr="009F2385">
        <w:t xml:space="preserve"> shall meet, at a minimum, </w:t>
      </w:r>
      <w:r w:rsidRPr="00AE6C27">
        <w:t>semi-annually.</w:t>
      </w:r>
    </w:p>
    <w:p w14:paraId="21B78B4F" w14:textId="77777777" w:rsidR="009F2385" w:rsidRPr="009F2385" w:rsidRDefault="009F2385" w:rsidP="009F2385"/>
    <w:p w14:paraId="19681D8F" w14:textId="624C28DE" w:rsidR="009F2385" w:rsidRPr="009F2385" w:rsidRDefault="00497121" w:rsidP="009F2385">
      <w:pPr>
        <w:ind w:left="1440" w:hanging="720"/>
      </w:pPr>
      <w:r>
        <w:t>d</w:t>
      </w:r>
      <w:r w:rsidR="009F2385" w:rsidRPr="009F2385">
        <w:t>)</w:t>
      </w:r>
      <w:r w:rsidR="009F2385">
        <w:tab/>
      </w:r>
      <w:r w:rsidR="009F2385" w:rsidRPr="009F2385">
        <w:t xml:space="preserve">The </w:t>
      </w:r>
      <w:r>
        <w:t>Peer Review Committee</w:t>
      </w:r>
      <w:r w:rsidR="009F2385" w:rsidRPr="009F2385">
        <w:t xml:space="preserve"> shall periodically review the data contained within the </w:t>
      </w:r>
      <w:proofErr w:type="spellStart"/>
      <w:r>
        <w:t>ILPMP</w:t>
      </w:r>
      <w:proofErr w:type="spellEnd"/>
      <w:r>
        <w:t xml:space="preserve"> database</w:t>
      </w:r>
      <w:r w:rsidR="009F2385" w:rsidRPr="009F2385">
        <w:t xml:space="preserve"> to identify those prescribers or dispensers who may be prescribing or dispensing outside the currently </w:t>
      </w:r>
      <w:r w:rsidR="003D44A1">
        <w:t>established professional standards for the prescriber's or dispenser's field of practice and for the type of medication (e.g., opioids) or type of care (e.g., hospice) applicable to the prescription under review</w:t>
      </w:r>
      <w:r w:rsidR="009F2385" w:rsidRPr="009F2385">
        <w:t>.</w:t>
      </w:r>
      <w:r w:rsidRPr="00497121">
        <w:t xml:space="preserve"> </w:t>
      </w:r>
      <w:r>
        <w:t xml:space="preserve"> The Peer Review Committee member(s), whose profession is the same as the prescriber or dispenser being reviewed, shall make recommendations for any non-action or action. </w:t>
      </w:r>
      <w:r w:rsidR="005125EF">
        <w:t xml:space="preserve"> </w:t>
      </w:r>
      <w:r>
        <w:t xml:space="preserve">The </w:t>
      </w:r>
      <w:proofErr w:type="spellStart"/>
      <w:r>
        <w:t>ILPMP</w:t>
      </w:r>
      <w:proofErr w:type="spellEnd"/>
      <w:r>
        <w:t xml:space="preserve"> Clinical Director and staff shall provide necessary assistance and data as required.</w:t>
      </w:r>
      <w:r w:rsidR="00FC0915">
        <w:t xml:space="preserve"> [720 </w:t>
      </w:r>
      <w:proofErr w:type="spellStart"/>
      <w:r w:rsidR="00FC0915">
        <w:t>ILCS</w:t>
      </w:r>
      <w:proofErr w:type="spellEnd"/>
      <w:r w:rsidR="00FC0915">
        <w:t xml:space="preserve"> 570/320(f)(1)]</w:t>
      </w:r>
    </w:p>
    <w:p w14:paraId="4A42B1D8" w14:textId="77777777" w:rsidR="009F2385" w:rsidRPr="009F2385" w:rsidRDefault="009F2385" w:rsidP="009F2385"/>
    <w:p w14:paraId="7BAD7C77" w14:textId="530303F4" w:rsidR="009F2385" w:rsidRPr="009F2385" w:rsidRDefault="005125EF" w:rsidP="009F2385">
      <w:pPr>
        <w:ind w:left="1440" w:hanging="720"/>
      </w:pPr>
      <w:r>
        <w:t>e</w:t>
      </w:r>
      <w:r w:rsidR="009F2385" w:rsidRPr="009F2385">
        <w:t>)</w:t>
      </w:r>
      <w:r w:rsidR="009F2385">
        <w:tab/>
      </w:r>
      <w:r w:rsidR="009F2385" w:rsidRPr="009F2385">
        <w:t xml:space="preserve">The </w:t>
      </w:r>
      <w:r>
        <w:t>Peer Review Committee may request</w:t>
      </w:r>
      <w:r w:rsidR="009F2385" w:rsidRPr="009F2385">
        <w:t xml:space="preserve"> information regarding </w:t>
      </w:r>
      <w:r>
        <w:t>the</w:t>
      </w:r>
      <w:r w:rsidR="009432D1">
        <w:t xml:space="preserve"> </w:t>
      </w:r>
      <w:r w:rsidR="009F2385" w:rsidRPr="009F2385">
        <w:t>prescribing or dispensing practices</w:t>
      </w:r>
      <w:r>
        <w:t xml:space="preserve"> of identified providers.  Requests for information shall be sent via certified mail. </w:t>
      </w:r>
      <w:r w:rsidR="009F2385" w:rsidRPr="009F2385">
        <w:t xml:space="preserve"> A prescriber or dispenser shall have 30 days to respond to the request for information.</w:t>
      </w:r>
      <w:r w:rsidR="00FC0915">
        <w:t xml:space="preserve"> [720 </w:t>
      </w:r>
      <w:proofErr w:type="spellStart"/>
      <w:r w:rsidR="00FC0915">
        <w:t>ILCS</w:t>
      </w:r>
      <w:proofErr w:type="spellEnd"/>
      <w:r w:rsidR="00FC0915">
        <w:t xml:space="preserve"> 570/320(f)(2)]</w:t>
      </w:r>
    </w:p>
    <w:p w14:paraId="498CC8A2" w14:textId="77777777" w:rsidR="009F2385" w:rsidRPr="009F2385" w:rsidRDefault="009F2385" w:rsidP="009F2385"/>
    <w:p w14:paraId="38F9BBCE" w14:textId="08AB9645" w:rsidR="009F2385" w:rsidRPr="009F2385" w:rsidRDefault="005125EF" w:rsidP="009F2385">
      <w:pPr>
        <w:ind w:left="1440" w:hanging="720"/>
      </w:pPr>
      <w:r>
        <w:lastRenderedPageBreak/>
        <w:t>f</w:t>
      </w:r>
      <w:r w:rsidR="009F2385" w:rsidRPr="009F2385">
        <w:t>)</w:t>
      </w:r>
      <w:r w:rsidR="009F2385">
        <w:tab/>
      </w:r>
      <w:r w:rsidR="00FC0915">
        <w:t xml:space="preserve">Pursuant to 720 </w:t>
      </w:r>
      <w:proofErr w:type="spellStart"/>
      <w:r w:rsidR="00FC0915">
        <w:t>ILCS</w:t>
      </w:r>
      <w:proofErr w:type="spellEnd"/>
      <w:r w:rsidR="00FC0915">
        <w:t xml:space="preserve"> 570/320(f)(3), the</w:t>
      </w:r>
      <w:r w:rsidR="009F2385" w:rsidRPr="009F2385">
        <w:t xml:space="preserve"> </w:t>
      </w:r>
      <w:r>
        <w:t>Peer Review Committee</w:t>
      </w:r>
      <w:r w:rsidR="009F2385" w:rsidRPr="009F2385">
        <w:t xml:space="preserve"> shall refer a prescriber or dispenser to </w:t>
      </w:r>
      <w:proofErr w:type="spellStart"/>
      <w:r w:rsidRPr="00AE6C27">
        <w:t>DFPR</w:t>
      </w:r>
      <w:proofErr w:type="spellEnd"/>
      <w:r w:rsidR="009F2385" w:rsidRPr="009F2385">
        <w:t>:</w:t>
      </w:r>
    </w:p>
    <w:p w14:paraId="5FA69637" w14:textId="77777777" w:rsidR="009F2385" w:rsidRPr="009F2385" w:rsidRDefault="009F2385" w:rsidP="009F2385"/>
    <w:p w14:paraId="14DDA7A8" w14:textId="77777777" w:rsidR="009F2385" w:rsidRPr="009F2385" w:rsidRDefault="009F2385" w:rsidP="009F2385">
      <w:pPr>
        <w:ind w:left="2160" w:hanging="720"/>
      </w:pPr>
      <w:r w:rsidRPr="009F2385">
        <w:t>1)</w:t>
      </w:r>
      <w:r>
        <w:tab/>
      </w:r>
      <w:r w:rsidRPr="009F2385">
        <w:t>if a prescriber or dispenser does not respond to three successive requests for information;</w:t>
      </w:r>
    </w:p>
    <w:p w14:paraId="16758C2F" w14:textId="77777777" w:rsidR="009F2385" w:rsidRPr="009F2385" w:rsidRDefault="009F2385" w:rsidP="009F2385"/>
    <w:p w14:paraId="368FAABC" w14:textId="0E7CEDC2" w:rsidR="009F2385" w:rsidRPr="009F2385" w:rsidRDefault="009F2385" w:rsidP="009F2385">
      <w:pPr>
        <w:ind w:left="2160" w:hanging="720"/>
      </w:pPr>
      <w:r w:rsidRPr="009F2385">
        <w:t>2)</w:t>
      </w:r>
      <w:r>
        <w:tab/>
      </w:r>
      <w:r w:rsidRPr="009F2385">
        <w:t xml:space="preserve">if, in the opinion of a majority of </w:t>
      </w:r>
      <w:r w:rsidR="005125EF">
        <w:t xml:space="preserve">the </w:t>
      </w:r>
      <w:r w:rsidRPr="009F2385">
        <w:t xml:space="preserve">members of the </w:t>
      </w:r>
      <w:r w:rsidR="00DA6127">
        <w:t>Peer Review Committee</w:t>
      </w:r>
      <w:r w:rsidRPr="009F2385">
        <w:t xml:space="preserve">, the prescriber or dispenser does not have a satisfactory explanation for the practices identified by the </w:t>
      </w:r>
      <w:r w:rsidR="00DA6127">
        <w:t>Peer Review Committee</w:t>
      </w:r>
      <w:r w:rsidRPr="009F2385">
        <w:t xml:space="preserve"> or the prescriber or dispenser does not have a satisfactory explanation for the practices identified by the </w:t>
      </w:r>
      <w:r w:rsidR="00DA6127">
        <w:t>Peer Review Committee</w:t>
      </w:r>
      <w:r w:rsidRPr="009F2385">
        <w:t xml:space="preserve"> in its request for information; or</w:t>
      </w:r>
    </w:p>
    <w:p w14:paraId="4095C8F6" w14:textId="77777777" w:rsidR="009F2385" w:rsidRPr="009F2385" w:rsidRDefault="009F2385" w:rsidP="009F2385"/>
    <w:p w14:paraId="4D4B56F7" w14:textId="57D0D113" w:rsidR="009F2385" w:rsidRPr="009F2385" w:rsidRDefault="009F2385" w:rsidP="009F2385">
      <w:pPr>
        <w:ind w:left="2160" w:hanging="720"/>
      </w:pPr>
      <w:r w:rsidRPr="009F2385">
        <w:t>3)</w:t>
      </w:r>
      <w:r>
        <w:tab/>
      </w:r>
      <w:r w:rsidRPr="009F2385">
        <w:t xml:space="preserve">if, following communications with the </w:t>
      </w:r>
      <w:r w:rsidR="00DA6127">
        <w:t>Peer Review Committee</w:t>
      </w:r>
      <w:r w:rsidRPr="009F2385">
        <w:t xml:space="preserve">, the prescriber or dispenser does not sufficiently rectify the practices identified in the request for information in the opinion of </w:t>
      </w:r>
      <w:r w:rsidR="00DA6127">
        <w:t>a</w:t>
      </w:r>
      <w:r w:rsidRPr="009F2385">
        <w:t xml:space="preserve"> majority of the members </w:t>
      </w:r>
      <w:r w:rsidR="00DA6127">
        <w:t xml:space="preserve">present </w:t>
      </w:r>
      <w:r w:rsidRPr="009F2385">
        <w:t xml:space="preserve">of the </w:t>
      </w:r>
      <w:r w:rsidR="00DA6127">
        <w:t>Peer Review Committee</w:t>
      </w:r>
      <w:r w:rsidRPr="009F2385">
        <w:t>.</w:t>
      </w:r>
    </w:p>
    <w:p w14:paraId="5E541426" w14:textId="77777777" w:rsidR="009F2385" w:rsidRPr="009F2385" w:rsidRDefault="009F2385" w:rsidP="009F2385"/>
    <w:p w14:paraId="5A95EE83" w14:textId="2D7B596C" w:rsidR="009F2385" w:rsidRPr="009F2385" w:rsidRDefault="00DA6127" w:rsidP="009F2385">
      <w:pPr>
        <w:ind w:left="1440" w:hanging="720"/>
      </w:pPr>
      <w:r>
        <w:t>g</w:t>
      </w:r>
      <w:r w:rsidR="009F2385" w:rsidRPr="009F2385">
        <w:t>)</w:t>
      </w:r>
      <w:r w:rsidR="009F2385">
        <w:tab/>
      </w:r>
      <w:r w:rsidR="009F2385" w:rsidRPr="009F2385">
        <w:t xml:space="preserve">The </w:t>
      </w:r>
      <w:r>
        <w:t>Peer Review Committee</w:t>
      </w:r>
      <w:r w:rsidR="009F2385" w:rsidRPr="009F2385">
        <w:t xml:space="preserve"> shall prepare an annual report </w:t>
      </w:r>
      <w:r w:rsidRPr="00AE6C27">
        <w:t>to the General Assembly</w:t>
      </w:r>
      <w:r w:rsidRPr="009F2385">
        <w:t xml:space="preserve"> </w:t>
      </w:r>
      <w:r w:rsidR="009F2385" w:rsidRPr="009F2385">
        <w:t>starting on July 1, 2017.</w:t>
      </w:r>
      <w:r>
        <w:t xml:space="preserve"> </w:t>
      </w:r>
      <w:r w:rsidR="009F2385" w:rsidRPr="009F2385">
        <w:t xml:space="preserve"> </w:t>
      </w:r>
      <w:r w:rsidR="00FC0915">
        <w:t xml:space="preserve">Pursuant to 720 </w:t>
      </w:r>
      <w:proofErr w:type="spellStart"/>
      <w:r w:rsidR="00FC0915">
        <w:t>ILCS</w:t>
      </w:r>
      <w:proofErr w:type="spellEnd"/>
      <w:r w:rsidR="00FC0915">
        <w:t xml:space="preserve"> 570/320(5), the annual report shall be delivered electronically to the Department and to the General Assembly</w:t>
      </w:r>
      <w:r w:rsidR="008F1222">
        <w:t>.</w:t>
      </w:r>
      <w:r w:rsidR="00FC0915">
        <w:t xml:space="preserve">  </w:t>
      </w:r>
      <w:r w:rsidRPr="00AE6C27">
        <w:t xml:space="preserve">The report to the General Assembly shall be filed with the Clerk of the House of Representatives and the Secretary of the Senate in electronic form only, in the manner that the Clerk and the Secretary shall direct.  </w:t>
      </w:r>
      <w:r w:rsidR="009F2385" w:rsidRPr="009F2385">
        <w:t>The report shall contain the following information:</w:t>
      </w:r>
    </w:p>
    <w:p w14:paraId="44EC0955" w14:textId="77777777" w:rsidR="009F2385" w:rsidRPr="009F2385" w:rsidRDefault="009F2385" w:rsidP="009F2385"/>
    <w:p w14:paraId="2E2ED161" w14:textId="726C4724" w:rsidR="009F2385" w:rsidRPr="009F2385" w:rsidRDefault="009F2385" w:rsidP="00DA6127">
      <w:pPr>
        <w:ind w:left="2160" w:hanging="720"/>
      </w:pPr>
      <w:r w:rsidRPr="009F2385">
        <w:t>1)</w:t>
      </w:r>
      <w:r>
        <w:tab/>
      </w:r>
      <w:r w:rsidRPr="009F2385">
        <w:t xml:space="preserve">the number of times the </w:t>
      </w:r>
      <w:r w:rsidR="00DA6127" w:rsidRPr="000F6A38">
        <w:t>Peer Review Committee</w:t>
      </w:r>
      <w:r w:rsidRPr="009F2385">
        <w:t xml:space="preserve"> was convened;</w:t>
      </w:r>
    </w:p>
    <w:p w14:paraId="5523455D" w14:textId="77777777" w:rsidR="009F2385" w:rsidRPr="009F2385" w:rsidRDefault="009F2385" w:rsidP="009F2385"/>
    <w:p w14:paraId="4528D36E" w14:textId="3EF215D5" w:rsidR="009F2385" w:rsidRPr="009F2385" w:rsidRDefault="009F2385" w:rsidP="009F2385">
      <w:pPr>
        <w:ind w:left="2160" w:hanging="720"/>
      </w:pPr>
      <w:r w:rsidRPr="009F2385">
        <w:t>2)</w:t>
      </w:r>
      <w:r>
        <w:tab/>
      </w:r>
      <w:r w:rsidRPr="009F2385">
        <w:t xml:space="preserve">the number of prescribers or dispensers who were reviewed by the </w:t>
      </w:r>
      <w:r w:rsidR="00DA6127" w:rsidRPr="000F6A38">
        <w:t>Peer Review Committee</w:t>
      </w:r>
      <w:r w:rsidRPr="009F2385">
        <w:t>;</w:t>
      </w:r>
    </w:p>
    <w:p w14:paraId="4A440A36" w14:textId="77777777" w:rsidR="009F2385" w:rsidRPr="009F2385" w:rsidRDefault="009F2385" w:rsidP="009F2385"/>
    <w:p w14:paraId="2F489EFF" w14:textId="683C59A1" w:rsidR="009F2385" w:rsidRPr="009F2385" w:rsidRDefault="009F2385" w:rsidP="00DA6127">
      <w:pPr>
        <w:ind w:left="2160" w:hanging="720"/>
      </w:pPr>
      <w:r w:rsidRPr="009F2385">
        <w:t>3)</w:t>
      </w:r>
      <w:r>
        <w:tab/>
      </w:r>
      <w:r w:rsidRPr="009F2385">
        <w:t xml:space="preserve">the number of requests for information sent out by the </w:t>
      </w:r>
      <w:r w:rsidR="00DA6127" w:rsidRPr="000F6A38">
        <w:t>Peer Review Committee</w:t>
      </w:r>
      <w:r w:rsidRPr="009F2385">
        <w:t>; and</w:t>
      </w:r>
    </w:p>
    <w:p w14:paraId="10086D43" w14:textId="77777777" w:rsidR="009F2385" w:rsidRPr="009F2385" w:rsidRDefault="009F2385" w:rsidP="009F2385"/>
    <w:p w14:paraId="2E5467E7" w14:textId="6E4759BD" w:rsidR="009F2385" w:rsidRPr="009F2385" w:rsidRDefault="009F2385" w:rsidP="009F2385">
      <w:pPr>
        <w:ind w:left="2160" w:hanging="720"/>
      </w:pPr>
      <w:r w:rsidRPr="009F2385">
        <w:t>4)</w:t>
      </w:r>
      <w:r>
        <w:tab/>
      </w:r>
      <w:r w:rsidRPr="009F2385">
        <w:t xml:space="preserve">the number of prescribers or dispensers referred to </w:t>
      </w:r>
      <w:proofErr w:type="spellStart"/>
      <w:r w:rsidR="00DA6127" w:rsidRPr="00AE6C27">
        <w:t>DFPR</w:t>
      </w:r>
      <w:proofErr w:type="spellEnd"/>
      <w:r w:rsidRPr="009F2385">
        <w:t>.</w:t>
      </w:r>
    </w:p>
    <w:p w14:paraId="760FD7DA" w14:textId="40CEB323" w:rsidR="009F2385" w:rsidRDefault="009F2385" w:rsidP="000B1521"/>
    <w:p w14:paraId="58D8C054" w14:textId="755CA5CC" w:rsidR="000174EB" w:rsidRPr="009F2385" w:rsidRDefault="005D7E3F" w:rsidP="006F0535">
      <w:pPr>
        <w:ind w:left="2160" w:hanging="1440"/>
      </w:pPr>
      <w:r>
        <w:t>(Source:  Amended at 4</w:t>
      </w:r>
      <w:r w:rsidR="006463F9">
        <w:t>7</w:t>
      </w:r>
      <w:r>
        <w:t xml:space="preserve"> Ill. Reg. </w:t>
      </w:r>
      <w:r w:rsidR="00BA4438">
        <w:t>13500</w:t>
      </w:r>
      <w:r>
        <w:t xml:space="preserve">, effective </w:t>
      </w:r>
      <w:r w:rsidR="00BA4438">
        <w:t>September 8, 2023</w:t>
      </w:r>
      <w:r>
        <w:t>)</w:t>
      </w:r>
    </w:p>
    <w:sectPr w:rsidR="000174EB" w:rsidRPr="009F2385" w:rsidSect="002E61EA">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90CC0" w14:textId="77777777" w:rsidR="00FD6110" w:rsidRDefault="00FD6110">
      <w:r>
        <w:separator/>
      </w:r>
    </w:p>
  </w:endnote>
  <w:endnote w:type="continuationSeparator" w:id="0">
    <w:p w14:paraId="4825B74F" w14:textId="77777777" w:rsidR="00FD6110" w:rsidRDefault="00FD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7335B" w14:textId="77777777" w:rsidR="00FD6110" w:rsidRDefault="00FD6110">
      <w:r>
        <w:separator/>
      </w:r>
    </w:p>
  </w:footnote>
  <w:footnote w:type="continuationSeparator" w:id="0">
    <w:p w14:paraId="0CE23EF4" w14:textId="77777777" w:rsidR="00FD6110" w:rsidRDefault="00FD61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10"/>
    <w:rsid w:val="00000AED"/>
    <w:rsid w:val="00001F1D"/>
    <w:rsid w:val="00003CA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7683"/>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1521"/>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61EA"/>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4A1"/>
    <w:rsid w:val="003D4D4A"/>
    <w:rsid w:val="003E292C"/>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49A0"/>
    <w:rsid w:val="004925CE"/>
    <w:rsid w:val="00493C66"/>
    <w:rsid w:val="0049486A"/>
    <w:rsid w:val="00497121"/>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5EF"/>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87619"/>
    <w:rsid w:val="005901D4"/>
    <w:rsid w:val="005948A7"/>
    <w:rsid w:val="005A2494"/>
    <w:rsid w:val="005A3F43"/>
    <w:rsid w:val="005A73F7"/>
    <w:rsid w:val="005B2917"/>
    <w:rsid w:val="005C7438"/>
    <w:rsid w:val="005D35F3"/>
    <w:rsid w:val="005D7E3F"/>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3F9"/>
    <w:rsid w:val="0064660E"/>
    <w:rsid w:val="00647E1C"/>
    <w:rsid w:val="00651FF5"/>
    <w:rsid w:val="006636E8"/>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96A"/>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0535"/>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1222"/>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32D1"/>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2385"/>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5321"/>
    <w:rsid w:val="00A56934"/>
    <w:rsid w:val="00A600AA"/>
    <w:rsid w:val="00A623FE"/>
    <w:rsid w:val="00A62C72"/>
    <w:rsid w:val="00A72534"/>
    <w:rsid w:val="00A75A0E"/>
    <w:rsid w:val="00A809C5"/>
    <w:rsid w:val="00A84A67"/>
    <w:rsid w:val="00A86FF6"/>
    <w:rsid w:val="00A87EC5"/>
    <w:rsid w:val="00A91761"/>
    <w:rsid w:val="00A94967"/>
    <w:rsid w:val="00A95ED5"/>
    <w:rsid w:val="00A97CAE"/>
    <w:rsid w:val="00AA387B"/>
    <w:rsid w:val="00AA6F19"/>
    <w:rsid w:val="00AB0DC7"/>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438"/>
    <w:rsid w:val="00BB0A4F"/>
    <w:rsid w:val="00BB230E"/>
    <w:rsid w:val="00BB6CAC"/>
    <w:rsid w:val="00BC000F"/>
    <w:rsid w:val="00BC00FF"/>
    <w:rsid w:val="00BC10C8"/>
    <w:rsid w:val="00BD0ED2"/>
    <w:rsid w:val="00BD5933"/>
    <w:rsid w:val="00BE03CA"/>
    <w:rsid w:val="00BE40A3"/>
    <w:rsid w:val="00BF2353"/>
    <w:rsid w:val="00BF25C2"/>
    <w:rsid w:val="00BF3913"/>
    <w:rsid w:val="00BF4F7B"/>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422D"/>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6127"/>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0915"/>
    <w:rsid w:val="00FC18E5"/>
    <w:rsid w:val="00FC2BF7"/>
    <w:rsid w:val="00FC3252"/>
    <w:rsid w:val="00FC34CE"/>
    <w:rsid w:val="00FC7A26"/>
    <w:rsid w:val="00FD25DA"/>
    <w:rsid w:val="00FD38AB"/>
    <w:rsid w:val="00FD6110"/>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6B99B"/>
  <w15:chartTrackingRefBased/>
  <w15:docId w15:val="{2730D586-F20A-43E3-968B-A73514277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238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F2385"/>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579</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6</cp:revision>
  <dcterms:created xsi:type="dcterms:W3CDTF">2023-08-29T16:59:00Z</dcterms:created>
  <dcterms:modified xsi:type="dcterms:W3CDTF">2023-09-22T17:49:00Z</dcterms:modified>
</cp:coreProperties>
</file>