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C04" w:rsidRDefault="00306C04" w:rsidP="00306C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6C04" w:rsidRDefault="00306C04" w:rsidP="00306C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2070.1310  Amphetamine</w:t>
      </w:r>
      <w:r>
        <w:t xml:space="preserve"> </w:t>
      </w:r>
    </w:p>
    <w:p w:rsidR="00306C04" w:rsidRDefault="00306C04" w:rsidP="00306C04">
      <w:pPr>
        <w:widowControl w:val="0"/>
        <w:autoSpaceDE w:val="0"/>
        <w:autoSpaceDN w:val="0"/>
        <w:adjustRightInd w:val="0"/>
      </w:pPr>
    </w:p>
    <w:p w:rsidR="00306C04" w:rsidRDefault="00306C04" w:rsidP="00306C04">
      <w:pPr>
        <w:widowControl w:val="0"/>
        <w:autoSpaceDE w:val="0"/>
        <w:autoSpaceDN w:val="0"/>
        <w:adjustRightInd w:val="0"/>
      </w:pPr>
      <w:r>
        <w:t xml:space="preserve">Amphetamine, its salts, optical isomers and salts of its optical isomers. </w:t>
      </w:r>
    </w:p>
    <w:sectPr w:rsidR="00306C04" w:rsidSect="00306C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6C04"/>
    <w:rsid w:val="00306C04"/>
    <w:rsid w:val="005C3366"/>
    <w:rsid w:val="00A03F87"/>
    <w:rsid w:val="00D91AC0"/>
    <w:rsid w:val="00E9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2012-06-22T02:27:00Z</dcterms:created>
  <dcterms:modified xsi:type="dcterms:W3CDTF">2012-06-22T02:27:00Z</dcterms:modified>
</cp:coreProperties>
</file>