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A1" w:rsidRDefault="007E1FA1" w:rsidP="007E1F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1FA1" w:rsidRDefault="007E1FA1" w:rsidP="007E1F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2070.820  Methcathinone</w:t>
      </w:r>
      <w:r>
        <w:t xml:space="preserve"> </w:t>
      </w:r>
    </w:p>
    <w:p w:rsidR="007E1FA1" w:rsidRDefault="007E1FA1" w:rsidP="007E1FA1">
      <w:pPr>
        <w:widowControl w:val="0"/>
        <w:autoSpaceDE w:val="0"/>
        <w:autoSpaceDN w:val="0"/>
        <w:adjustRightInd w:val="0"/>
      </w:pPr>
    </w:p>
    <w:p w:rsidR="007E1FA1" w:rsidRDefault="007E1FA1" w:rsidP="007E1FA1">
      <w:pPr>
        <w:widowControl w:val="0"/>
        <w:autoSpaceDE w:val="0"/>
        <w:autoSpaceDN w:val="0"/>
        <w:adjustRightInd w:val="0"/>
      </w:pPr>
      <w:r>
        <w:t xml:space="preserve">Methcathinone (some other names:  2-methylamino-1-phenylpropan-1-one; </w:t>
      </w:r>
    </w:p>
    <w:p w:rsidR="007E1FA1" w:rsidRDefault="007E1FA1" w:rsidP="007E1FA1">
      <w:pPr>
        <w:widowControl w:val="0"/>
        <w:autoSpaceDE w:val="0"/>
        <w:autoSpaceDN w:val="0"/>
        <w:adjustRightInd w:val="0"/>
      </w:pPr>
      <w:r>
        <w:t xml:space="preserve">Ephedrone; 2-(methylamino)-propiophenone; alpha-(methylamino)propiophenone; N-methylcathinone; methycathinone; Monomethylpropion; UR 1431) and its salts, optical isomers, and salts of optical isomers. </w:t>
      </w:r>
    </w:p>
    <w:p w:rsidR="007E1FA1" w:rsidRDefault="007E1FA1" w:rsidP="007E1FA1">
      <w:pPr>
        <w:widowControl w:val="0"/>
        <w:autoSpaceDE w:val="0"/>
        <w:autoSpaceDN w:val="0"/>
        <w:adjustRightInd w:val="0"/>
      </w:pPr>
    </w:p>
    <w:p w:rsidR="007E1FA1" w:rsidRDefault="007E1FA1" w:rsidP="007E1FA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7E1FA1" w:rsidSect="007E1F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FA1"/>
    <w:rsid w:val="00432B35"/>
    <w:rsid w:val="0045372D"/>
    <w:rsid w:val="005C3366"/>
    <w:rsid w:val="006F3D75"/>
    <w:rsid w:val="007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