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08E" w:rsidRDefault="0066208E" w:rsidP="0066208E">
      <w:pPr>
        <w:widowControl w:val="0"/>
        <w:autoSpaceDE w:val="0"/>
        <w:autoSpaceDN w:val="0"/>
        <w:adjustRightInd w:val="0"/>
      </w:pPr>
      <w:bookmarkStart w:id="0" w:name="_GoBack"/>
      <w:bookmarkEnd w:id="0"/>
    </w:p>
    <w:p w:rsidR="0066208E" w:rsidRDefault="0066208E" w:rsidP="0066208E">
      <w:pPr>
        <w:widowControl w:val="0"/>
        <w:autoSpaceDE w:val="0"/>
        <w:autoSpaceDN w:val="0"/>
        <w:adjustRightInd w:val="0"/>
      </w:pPr>
      <w:r>
        <w:rPr>
          <w:b/>
          <w:bCs/>
        </w:rPr>
        <w:t>Section 2070.40  Excluded Substances</w:t>
      </w:r>
      <w:r>
        <w:t xml:space="preserve"> </w:t>
      </w:r>
    </w:p>
    <w:p w:rsidR="0066208E" w:rsidRDefault="0066208E" w:rsidP="0066208E">
      <w:pPr>
        <w:widowControl w:val="0"/>
        <w:autoSpaceDE w:val="0"/>
        <w:autoSpaceDN w:val="0"/>
        <w:adjustRightInd w:val="0"/>
      </w:pPr>
    </w:p>
    <w:p w:rsidR="0066208E" w:rsidRDefault="0066208E" w:rsidP="0066208E">
      <w:pPr>
        <w:widowControl w:val="0"/>
        <w:autoSpaceDE w:val="0"/>
        <w:autoSpaceDN w:val="0"/>
        <w:adjustRightInd w:val="0"/>
      </w:pPr>
      <w:r>
        <w:t xml:space="preserve">The non-narcotic substances excluded from all schedules of the Federal Controlled Substances Act (21 U.S.C. 801 et seq.) as of January 1, 1974, pursuant to Section 1308.22 of the Code of Federal Regulations (21 CFR 1308.22), are excluded from all schedules of the Act. </w:t>
      </w:r>
    </w:p>
    <w:sectPr w:rsidR="0066208E" w:rsidSect="006620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6208E"/>
    <w:rsid w:val="00182CBE"/>
    <w:rsid w:val="003300FA"/>
    <w:rsid w:val="005C3366"/>
    <w:rsid w:val="0066208E"/>
    <w:rsid w:val="00E3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2070</vt:lpstr>
    </vt:vector>
  </TitlesOfParts>
  <Company>State Of Illinois</Company>
  <LinksUpToDate>false</LinksUpToDate>
  <CharactersWithSpaces>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2070</dc:title>
  <dc:subject/>
  <dc:creator>Illinois General Assembly</dc:creator>
  <cp:keywords/>
  <dc:description/>
  <cp:lastModifiedBy>Roberts, John</cp:lastModifiedBy>
  <cp:revision>3</cp:revision>
  <dcterms:created xsi:type="dcterms:W3CDTF">2012-06-22T02:22:00Z</dcterms:created>
  <dcterms:modified xsi:type="dcterms:W3CDTF">2012-06-22T02:22:00Z</dcterms:modified>
</cp:coreProperties>
</file>