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5C5" w14:textId="77777777" w:rsidR="00A1671B" w:rsidRPr="00551D6F" w:rsidRDefault="00A1671B" w:rsidP="00A1671B">
      <w:pPr>
        <w:ind w:left="0" w:firstLine="0"/>
        <w:contextualSpacing/>
        <w:rPr>
          <w:rFonts w:ascii="Times New Roman" w:hAnsi="Times New Roman" w:cs="Times New Roman"/>
          <w:sz w:val="24"/>
          <w:szCs w:val="24"/>
        </w:rPr>
      </w:pPr>
    </w:p>
    <w:p w14:paraId="304D50C7" w14:textId="77777777" w:rsidR="00A1671B" w:rsidRPr="00551D6F" w:rsidRDefault="00A1671B" w:rsidP="00A1671B">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2060.520  DUI Risk Education</w:t>
      </w:r>
    </w:p>
    <w:p w14:paraId="21209FA9" w14:textId="77777777" w:rsidR="00A1671B" w:rsidRPr="00551D6F" w:rsidRDefault="00A1671B" w:rsidP="00A1671B">
      <w:pPr>
        <w:ind w:left="0" w:firstLine="0"/>
        <w:contextualSpacing/>
        <w:rPr>
          <w:rFonts w:ascii="Times New Roman" w:hAnsi="Times New Roman" w:cs="Times New Roman"/>
          <w:sz w:val="24"/>
          <w:szCs w:val="24"/>
        </w:rPr>
      </w:pPr>
    </w:p>
    <w:p w14:paraId="7B99E72A" w14:textId="16CE3CEB"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DUI </w:t>
      </w:r>
      <w:r w:rsidR="00732BD2" w:rsidRPr="00551D6F">
        <w:rPr>
          <w:rFonts w:ascii="Times New Roman" w:hAnsi="Times New Roman" w:cs="Times New Roman"/>
          <w:sz w:val="24"/>
          <w:szCs w:val="24"/>
        </w:rPr>
        <w:t>risk education</w:t>
      </w:r>
      <w:r w:rsidRPr="00551D6F">
        <w:rPr>
          <w:rFonts w:ascii="Times New Roman" w:hAnsi="Times New Roman" w:cs="Times New Roman"/>
          <w:sz w:val="24"/>
          <w:szCs w:val="24"/>
        </w:rPr>
        <w:t xml:space="preserve"> can be provided either in person or online, in accordance with the </w:t>
      </w:r>
      <w:r w:rsidR="00732BD2">
        <w:rPr>
          <w:rFonts w:ascii="Times New Roman" w:hAnsi="Times New Roman" w:cs="Times New Roman"/>
          <w:sz w:val="24"/>
          <w:szCs w:val="24"/>
        </w:rPr>
        <w:t>requirements of this Section</w:t>
      </w:r>
      <w:r w:rsidRPr="00551D6F">
        <w:rPr>
          <w:rFonts w:ascii="Times New Roman" w:hAnsi="Times New Roman" w:cs="Times New Roman"/>
          <w:sz w:val="24"/>
          <w:szCs w:val="24"/>
        </w:rPr>
        <w:t xml:space="preserve">.  The purpose of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ucation is to provide orientation regarding the impact of substance use on driving skill and to further explore the personal ramifications of substance use.</w:t>
      </w:r>
    </w:p>
    <w:p w14:paraId="5A462F1E" w14:textId="77777777" w:rsidR="00A1671B" w:rsidRPr="00551D6F" w:rsidRDefault="00A1671B" w:rsidP="00B86973">
      <w:pPr>
        <w:ind w:left="0" w:firstLine="0"/>
        <w:contextualSpacing/>
        <w:rPr>
          <w:rFonts w:ascii="Times New Roman" w:hAnsi="Times New Roman" w:cs="Times New Roman"/>
          <w:sz w:val="24"/>
          <w:szCs w:val="24"/>
        </w:rPr>
      </w:pPr>
    </w:p>
    <w:p w14:paraId="518A6B4A" w14:textId="67AA81B6"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DUI</w:t>
      </w:r>
      <w:r w:rsidR="00EF2AFA" w:rsidRPr="00551D6F">
        <w:rPr>
          <w:rFonts w:ascii="Times New Roman" w:hAnsi="Times New Roman" w:cs="Times New Roman"/>
          <w:sz w:val="24"/>
          <w:szCs w:val="24"/>
        </w:rPr>
        <w:t xml:space="preserve"> risk e</w:t>
      </w:r>
      <w:r w:rsidRPr="00551D6F">
        <w:rPr>
          <w:rFonts w:ascii="Times New Roman" w:hAnsi="Times New Roman" w:cs="Times New Roman"/>
          <w:sz w:val="24"/>
          <w:szCs w:val="24"/>
        </w:rPr>
        <w:t xml:space="preserve">ducation services shall be provided to any </w:t>
      </w:r>
      <w:r w:rsidR="00732BD2">
        <w:rPr>
          <w:rFonts w:ascii="Times New Roman" w:hAnsi="Times New Roman" w:cs="Times New Roman"/>
          <w:sz w:val="24"/>
          <w:szCs w:val="24"/>
        </w:rPr>
        <w:t xml:space="preserve">DUI </w:t>
      </w:r>
      <w:r w:rsidRPr="00551D6F">
        <w:rPr>
          <w:rFonts w:ascii="Times New Roman" w:hAnsi="Times New Roman" w:cs="Times New Roman"/>
          <w:sz w:val="24"/>
          <w:szCs w:val="24"/>
        </w:rPr>
        <w:t>offender regardless of ability to pay</w:t>
      </w:r>
      <w:r w:rsidR="00732BD2">
        <w:rPr>
          <w:rFonts w:ascii="Times New Roman" w:hAnsi="Times New Roman" w:cs="Times New Roman"/>
          <w:sz w:val="24"/>
          <w:szCs w:val="24"/>
        </w:rPr>
        <w:t xml:space="preserve">, in accordance with 20 </w:t>
      </w:r>
      <w:proofErr w:type="spellStart"/>
      <w:r w:rsidR="00732BD2">
        <w:rPr>
          <w:rFonts w:ascii="Times New Roman" w:hAnsi="Times New Roman" w:cs="Times New Roman"/>
          <w:sz w:val="24"/>
          <w:szCs w:val="24"/>
        </w:rPr>
        <w:t>ILCS</w:t>
      </w:r>
      <w:proofErr w:type="spellEnd"/>
      <w:r w:rsidR="00732BD2">
        <w:rPr>
          <w:rFonts w:ascii="Times New Roman" w:hAnsi="Times New Roman" w:cs="Times New Roman"/>
          <w:sz w:val="24"/>
          <w:szCs w:val="24"/>
        </w:rPr>
        <w:t xml:space="preserve"> 301/50-20</w:t>
      </w:r>
      <w:r w:rsidRPr="00551D6F">
        <w:rPr>
          <w:rFonts w:ascii="Times New Roman" w:hAnsi="Times New Roman" w:cs="Times New Roman"/>
          <w:sz w:val="24"/>
          <w:szCs w:val="24"/>
        </w:rPr>
        <w:t xml:space="preserve"> and as follows:</w:t>
      </w:r>
    </w:p>
    <w:p w14:paraId="4642C41C" w14:textId="77777777" w:rsidR="00A1671B" w:rsidRPr="00551D6F" w:rsidRDefault="00A1671B" w:rsidP="00B86973">
      <w:pPr>
        <w:ind w:left="0" w:firstLine="0"/>
        <w:contextualSpacing/>
        <w:rPr>
          <w:rFonts w:ascii="Times New Roman" w:hAnsi="Times New Roman" w:cs="Times New Roman"/>
          <w:sz w:val="24"/>
          <w:szCs w:val="24"/>
        </w:rPr>
      </w:pPr>
    </w:p>
    <w:p w14:paraId="0A6A31EE" w14:textId="75CB0E86"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If </w:t>
      </w:r>
      <w:r w:rsidR="00732BD2">
        <w:rPr>
          <w:rFonts w:ascii="Times New Roman" w:hAnsi="Times New Roman" w:cs="Times New Roman"/>
          <w:sz w:val="24"/>
          <w:szCs w:val="24"/>
        </w:rPr>
        <w:t>a DUI</w:t>
      </w:r>
      <w:r w:rsidRPr="00551D6F">
        <w:rPr>
          <w:rFonts w:ascii="Times New Roman" w:hAnsi="Times New Roman" w:cs="Times New Roman"/>
          <w:sz w:val="24"/>
          <w:szCs w:val="24"/>
        </w:rPr>
        <w:t xml:space="preserve"> offender provides proof of income that meets the most recent guidelines adopted by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the organization shall bill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through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for reimbursement for the risk education.  Acceptable documents to prove income include, but are not limited to, the most recent income tax return or any documents attesting to any change in status from the last income tax filing, such as payroll stubs, proof of unemployment, or verification of disability or Medicaid coverage.</w:t>
      </w:r>
    </w:p>
    <w:p w14:paraId="270A1D14" w14:textId="77777777" w:rsidR="00A1671B" w:rsidRPr="00551D6F" w:rsidRDefault="00A1671B" w:rsidP="00B86973">
      <w:pPr>
        <w:ind w:left="0" w:firstLine="0"/>
        <w:contextualSpacing/>
        <w:rPr>
          <w:rFonts w:ascii="Times New Roman" w:hAnsi="Times New Roman" w:cs="Times New Roman"/>
          <w:sz w:val="24"/>
          <w:szCs w:val="24"/>
        </w:rPr>
      </w:pPr>
    </w:p>
    <w:p w14:paraId="4A0A42C9"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is subject to availability of funds.  If funding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is not available, organizations shall identify, on the fee schedule required in Section 2060.345, the amount that will be assessed to the DUI offender and the collection procedure.</w:t>
      </w:r>
    </w:p>
    <w:p w14:paraId="06B0ED8B" w14:textId="77777777" w:rsidR="00A1671B" w:rsidRPr="00551D6F" w:rsidRDefault="00A1671B" w:rsidP="00B86973">
      <w:pPr>
        <w:ind w:left="0" w:firstLine="0"/>
        <w:contextualSpacing/>
        <w:rPr>
          <w:rFonts w:ascii="Times New Roman" w:hAnsi="Times New Roman" w:cs="Times New Roman"/>
          <w:sz w:val="24"/>
          <w:szCs w:val="24"/>
        </w:rPr>
      </w:pPr>
    </w:p>
    <w:p w14:paraId="4C959CC7" w14:textId="32E70034"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The fee schedule shall also specify the amount that may be assessed to the DUI offender if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standard fee for DUI </w:t>
      </w:r>
      <w:r w:rsidR="00EF2AFA" w:rsidRPr="00551D6F">
        <w:rPr>
          <w:rFonts w:ascii="Times New Roman" w:hAnsi="Times New Roman" w:cs="Times New Roman"/>
          <w:sz w:val="24"/>
          <w:szCs w:val="24"/>
        </w:rPr>
        <w:t>risk edu</w:t>
      </w:r>
      <w:r w:rsidRPr="00551D6F">
        <w:rPr>
          <w:rFonts w:ascii="Times New Roman" w:hAnsi="Times New Roman" w:cs="Times New Roman"/>
          <w:sz w:val="24"/>
          <w:szCs w:val="24"/>
        </w:rPr>
        <w:t>cation exceeds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rate of 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however, the assessed amount shall not exceed the difference between the organization</w:t>
      </w:r>
      <w:r>
        <w:rPr>
          <w:rFonts w:ascii="Times New Roman" w:hAnsi="Times New Roman" w:cs="Times New Roman"/>
          <w:sz w:val="24"/>
          <w:szCs w:val="24"/>
        </w:rPr>
        <w:t>'</w:t>
      </w:r>
      <w:r w:rsidRPr="00551D6F">
        <w:rPr>
          <w:rFonts w:ascii="Times New Roman" w:hAnsi="Times New Roman" w:cs="Times New Roman"/>
          <w:sz w:val="24"/>
          <w:szCs w:val="24"/>
        </w:rPr>
        <w:t>s standard fee and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reimbursement rate.</w:t>
      </w:r>
    </w:p>
    <w:p w14:paraId="22AC4960" w14:textId="77777777" w:rsidR="00A1671B" w:rsidRPr="00551D6F" w:rsidRDefault="00A1671B" w:rsidP="00B86973">
      <w:pPr>
        <w:ind w:left="0" w:firstLine="0"/>
        <w:contextualSpacing/>
        <w:rPr>
          <w:rFonts w:ascii="Times New Roman" w:hAnsi="Times New Roman" w:cs="Times New Roman"/>
          <w:sz w:val="24"/>
          <w:szCs w:val="24"/>
        </w:rPr>
      </w:pPr>
    </w:p>
    <w:p w14:paraId="46879B80" w14:textId="3762F911"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In all cases, if 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or from the DUI offender who has proven inability to pay is not received by completion of the service, the organization shall still release proof of DUI </w:t>
      </w:r>
      <w:r w:rsidR="00EF2AFA" w:rsidRPr="00551D6F">
        <w:rPr>
          <w:rFonts w:ascii="Times New Roman" w:hAnsi="Times New Roman" w:cs="Times New Roman"/>
          <w:sz w:val="24"/>
          <w:szCs w:val="24"/>
        </w:rPr>
        <w:t>risk edu</w:t>
      </w:r>
      <w:r w:rsidRPr="00551D6F">
        <w:rPr>
          <w:rFonts w:ascii="Times New Roman" w:hAnsi="Times New Roman" w:cs="Times New Roman"/>
          <w:sz w:val="24"/>
          <w:szCs w:val="24"/>
        </w:rPr>
        <w:t xml:space="preserve">cation completion to the </w:t>
      </w:r>
      <w:r>
        <w:rPr>
          <w:rFonts w:ascii="Times New Roman" w:hAnsi="Times New Roman" w:cs="Times New Roman"/>
          <w:sz w:val="24"/>
          <w:szCs w:val="24"/>
        </w:rPr>
        <w:t>referring</w:t>
      </w:r>
      <w:r w:rsidRPr="00551D6F">
        <w:rPr>
          <w:rFonts w:ascii="Times New Roman" w:hAnsi="Times New Roman" w:cs="Times New Roman"/>
          <w:sz w:val="24"/>
          <w:szCs w:val="24"/>
        </w:rPr>
        <w:t xml:space="preserve"> circuit court or to the offender for a SOS hearing.</w:t>
      </w:r>
    </w:p>
    <w:p w14:paraId="5B655D1B" w14:textId="77777777" w:rsidR="00A1671B" w:rsidRPr="00551D6F" w:rsidRDefault="00A1671B" w:rsidP="00B86973">
      <w:pPr>
        <w:ind w:left="0" w:firstLine="0"/>
        <w:contextualSpacing/>
        <w:rPr>
          <w:rFonts w:ascii="Times New Roman" w:hAnsi="Times New Roman" w:cs="Times New Roman"/>
          <w:sz w:val="24"/>
          <w:szCs w:val="24"/>
        </w:rPr>
      </w:pPr>
    </w:p>
    <w:p w14:paraId="5AB1CC51" w14:textId="0C8AEEB1"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Proof of completion of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ucation can be held by the organization for any DUI offender who has not proven inability to pay and who refuses to pay the cost of the risk education.</w:t>
      </w:r>
    </w:p>
    <w:p w14:paraId="71F834C3" w14:textId="77777777" w:rsidR="00A1671B" w:rsidRPr="00551D6F" w:rsidRDefault="00A1671B" w:rsidP="00B86973">
      <w:pPr>
        <w:ind w:left="0" w:firstLine="0"/>
        <w:contextualSpacing/>
        <w:rPr>
          <w:rFonts w:ascii="Times New Roman" w:hAnsi="Times New Roman" w:cs="Times New Roman"/>
          <w:sz w:val="24"/>
          <w:szCs w:val="24"/>
        </w:rPr>
      </w:pPr>
    </w:p>
    <w:p w14:paraId="5A0D07E9"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Organizations choosing not to submit reimbursement claims from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shall still provide services to DUI offenders with proven inability to pay in accordance with this Part and the organization shall bear the cost of the service.</w:t>
      </w:r>
    </w:p>
    <w:p w14:paraId="40F56537" w14:textId="77777777" w:rsidR="00A1671B" w:rsidRPr="00551D6F" w:rsidRDefault="00A1671B" w:rsidP="00B86973">
      <w:pPr>
        <w:ind w:left="0" w:firstLine="0"/>
        <w:contextualSpacing/>
        <w:rPr>
          <w:rFonts w:ascii="Times New Roman" w:hAnsi="Times New Roman" w:cs="Times New Roman"/>
          <w:sz w:val="24"/>
          <w:szCs w:val="24"/>
        </w:rPr>
      </w:pPr>
    </w:p>
    <w:p w14:paraId="2138B437" w14:textId="01CD293A"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c)</w:t>
      </w:r>
      <w:r w:rsidRPr="00551D6F">
        <w:rPr>
          <w:rFonts w:ascii="Times New Roman" w:hAnsi="Times New Roman" w:cs="Times New Roman"/>
          <w:sz w:val="24"/>
          <w:szCs w:val="24"/>
        </w:rPr>
        <w:tab/>
        <w:t xml:space="preserve">The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ucation curriculum can be designed by the organization or be part of a nationally-recognized and standardized package designed to educate impaired drivers through classroom or online instruction.  The curriculum used shall be submitted to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at the time of application for licensure, upon any curriculum modification or change in method of delivery, and at each renewal.  At a minimum, the curriculum shall contain the following:</w:t>
      </w:r>
    </w:p>
    <w:p w14:paraId="17667587" w14:textId="77777777" w:rsidR="00A1671B" w:rsidRPr="00551D6F" w:rsidRDefault="00A1671B" w:rsidP="00B86973">
      <w:pPr>
        <w:ind w:left="0" w:firstLine="0"/>
        <w:contextualSpacing/>
        <w:rPr>
          <w:rFonts w:ascii="Times New Roman" w:hAnsi="Times New Roman" w:cs="Times New Roman"/>
          <w:sz w:val="24"/>
          <w:szCs w:val="24"/>
        </w:rPr>
      </w:pPr>
    </w:p>
    <w:p w14:paraId="50B783D3"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Physiological and pharmacological impact of alcohol and other substance use, including any residual impairment on driving performance;</w:t>
      </w:r>
    </w:p>
    <w:p w14:paraId="2B490FF1" w14:textId="77777777" w:rsidR="00A1671B" w:rsidRPr="00551D6F" w:rsidRDefault="00A1671B" w:rsidP="00B86973">
      <w:pPr>
        <w:ind w:left="0" w:firstLine="0"/>
        <w:contextualSpacing/>
        <w:rPr>
          <w:rFonts w:ascii="Times New Roman" w:hAnsi="Times New Roman" w:cs="Times New Roman"/>
          <w:sz w:val="24"/>
          <w:szCs w:val="24"/>
        </w:rPr>
      </w:pPr>
    </w:p>
    <w:p w14:paraId="2CF565AC"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Information about alcohol and other frequently used drugs, legal and illegal, and how they contribute to the overall incidence of criminal justice cases, accidents and fatalities, domestic violence, etc.;</w:t>
      </w:r>
    </w:p>
    <w:p w14:paraId="5D4A3825" w14:textId="77777777" w:rsidR="00A1671B" w:rsidRPr="00551D6F" w:rsidRDefault="00A1671B" w:rsidP="00B86973">
      <w:pPr>
        <w:ind w:left="0" w:firstLine="0"/>
        <w:contextualSpacing/>
        <w:rPr>
          <w:rFonts w:ascii="Times New Roman" w:hAnsi="Times New Roman" w:cs="Times New Roman"/>
          <w:sz w:val="24"/>
          <w:szCs w:val="24"/>
        </w:rPr>
      </w:pPr>
    </w:p>
    <w:p w14:paraId="0358DA48"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The impact of all drugs, legal and illegal, and the immediate impact on driving when used separately or in combination with alcohol;</w:t>
      </w:r>
    </w:p>
    <w:p w14:paraId="02BAB2C8" w14:textId="77777777" w:rsidR="00A1671B" w:rsidRPr="00551D6F" w:rsidRDefault="00A1671B" w:rsidP="00B86973">
      <w:pPr>
        <w:ind w:left="0" w:firstLine="0"/>
        <w:contextualSpacing/>
        <w:rPr>
          <w:rFonts w:ascii="Times New Roman" w:hAnsi="Times New Roman" w:cs="Times New Roman"/>
          <w:sz w:val="24"/>
          <w:szCs w:val="24"/>
        </w:rPr>
      </w:pPr>
    </w:p>
    <w:p w14:paraId="4F696617"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 video or in-person presentation on victim impact;</w:t>
      </w:r>
    </w:p>
    <w:p w14:paraId="197E6C7B" w14:textId="77777777" w:rsidR="00A1671B" w:rsidRPr="00551D6F" w:rsidRDefault="00A1671B" w:rsidP="00B86973">
      <w:pPr>
        <w:ind w:left="0" w:firstLine="0"/>
        <w:contextualSpacing/>
        <w:rPr>
          <w:rFonts w:ascii="Times New Roman" w:hAnsi="Times New Roman" w:cs="Times New Roman"/>
          <w:sz w:val="24"/>
          <w:szCs w:val="24"/>
        </w:rPr>
      </w:pPr>
    </w:p>
    <w:p w14:paraId="22147949"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Information about </w:t>
      </w:r>
      <w:proofErr w:type="spellStart"/>
      <w:r w:rsidRPr="00551D6F">
        <w:rPr>
          <w:rFonts w:ascii="Times New Roman" w:hAnsi="Times New Roman" w:cs="Times New Roman"/>
          <w:sz w:val="24"/>
          <w:szCs w:val="24"/>
        </w:rPr>
        <w:t>SUDs</w:t>
      </w:r>
      <w:proofErr w:type="spellEnd"/>
      <w:r w:rsidRPr="00551D6F">
        <w:rPr>
          <w:rFonts w:ascii="Times New Roman" w:hAnsi="Times New Roman" w:cs="Times New Roman"/>
          <w:sz w:val="24"/>
          <w:szCs w:val="24"/>
        </w:rPr>
        <w:t xml:space="preserve"> and the impact on individuals and families including factors that influence the formation of patterns of use and the development of disorders;</w:t>
      </w:r>
    </w:p>
    <w:p w14:paraId="067DADC1" w14:textId="77777777" w:rsidR="00A1671B" w:rsidRPr="00551D6F" w:rsidRDefault="00A1671B" w:rsidP="00B86973">
      <w:pPr>
        <w:ind w:left="0" w:firstLine="0"/>
        <w:contextualSpacing/>
        <w:rPr>
          <w:rFonts w:ascii="Times New Roman" w:hAnsi="Times New Roman" w:cs="Times New Roman"/>
          <w:sz w:val="24"/>
          <w:szCs w:val="24"/>
        </w:rPr>
      </w:pPr>
    </w:p>
    <w:p w14:paraId="1E7F7C7D"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The impact of trauma, both past and present, and how that may affect substance use behavior;</w:t>
      </w:r>
    </w:p>
    <w:p w14:paraId="1BD783CE" w14:textId="77777777" w:rsidR="00A1671B" w:rsidRPr="00551D6F" w:rsidRDefault="00A1671B" w:rsidP="00B86973">
      <w:pPr>
        <w:ind w:left="0" w:firstLine="0"/>
        <w:contextualSpacing/>
        <w:rPr>
          <w:rFonts w:ascii="Times New Roman" w:hAnsi="Times New Roman" w:cs="Times New Roman"/>
          <w:sz w:val="24"/>
          <w:szCs w:val="24"/>
        </w:rPr>
      </w:pPr>
    </w:p>
    <w:p w14:paraId="35E838BF"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Information about current Illinois impaired driving laws and associated penalties and the Illinois Secretary of State hearing process for restricted driving privileges or full reinstatement;</w:t>
      </w:r>
    </w:p>
    <w:p w14:paraId="28D5D918" w14:textId="77777777" w:rsidR="00A1671B" w:rsidRPr="00551D6F" w:rsidRDefault="00A1671B" w:rsidP="00B86973">
      <w:pPr>
        <w:ind w:left="0" w:firstLine="0"/>
        <w:contextualSpacing/>
        <w:rPr>
          <w:rFonts w:ascii="Times New Roman" w:hAnsi="Times New Roman" w:cs="Times New Roman"/>
          <w:sz w:val="24"/>
          <w:szCs w:val="24"/>
        </w:rPr>
      </w:pPr>
    </w:p>
    <w:p w14:paraId="2EF6422A"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Information about treatment and recovery support services and how to contact them for any problem that may increase the risk for a future substance use-related difficulty; and</w:t>
      </w:r>
    </w:p>
    <w:p w14:paraId="385513EF" w14:textId="77777777" w:rsidR="00A1671B" w:rsidRPr="00551D6F" w:rsidRDefault="00A1671B" w:rsidP="00B86973">
      <w:pPr>
        <w:ind w:left="0" w:firstLine="0"/>
        <w:contextualSpacing/>
        <w:rPr>
          <w:rFonts w:ascii="Times New Roman" w:hAnsi="Times New Roman" w:cs="Times New Roman"/>
          <w:sz w:val="24"/>
          <w:szCs w:val="24"/>
        </w:rPr>
      </w:pPr>
    </w:p>
    <w:p w14:paraId="32EA8706" w14:textId="14BACCD3"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A minimum of ten hours of instruction, divided into at least four sessions held on different days with no session exceeding three hours in length. Photo identification is required for each participant. Identity verification is required for online instruction. If online instruction is utilized, it shall include periodic quizzes or poll questions to ensure active participation.</w:t>
      </w:r>
    </w:p>
    <w:p w14:paraId="6A4ACACB" w14:textId="77777777" w:rsidR="00A1671B" w:rsidRPr="00551D6F" w:rsidRDefault="00A1671B" w:rsidP="00B86973">
      <w:pPr>
        <w:ind w:left="0" w:firstLine="0"/>
        <w:contextualSpacing/>
        <w:rPr>
          <w:rFonts w:ascii="Times New Roman" w:hAnsi="Times New Roman" w:cs="Times New Roman"/>
          <w:sz w:val="24"/>
          <w:szCs w:val="24"/>
        </w:rPr>
      </w:pPr>
    </w:p>
    <w:p w14:paraId="5252B0E0" w14:textId="77777777"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Audio-visual presentations shall not comprise more than 25% of the total class time.</w:t>
      </w:r>
    </w:p>
    <w:p w14:paraId="49586721" w14:textId="77777777" w:rsidR="00A1671B" w:rsidRPr="00551D6F" w:rsidRDefault="00A1671B" w:rsidP="00B86973">
      <w:pPr>
        <w:ind w:left="0" w:firstLine="0"/>
        <w:contextualSpacing/>
        <w:rPr>
          <w:rFonts w:ascii="Times New Roman" w:hAnsi="Times New Roman" w:cs="Times New Roman"/>
          <w:sz w:val="24"/>
          <w:szCs w:val="24"/>
        </w:rPr>
      </w:pPr>
    </w:p>
    <w:p w14:paraId="5F792A17" w14:textId="77777777"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No more than 24 participants shall be permitted in any one class session.</w:t>
      </w:r>
    </w:p>
    <w:p w14:paraId="46508AAC" w14:textId="77777777" w:rsidR="00A1671B" w:rsidRPr="00551D6F" w:rsidRDefault="00A1671B" w:rsidP="00B86973">
      <w:pPr>
        <w:ind w:left="0" w:firstLine="0"/>
        <w:contextualSpacing/>
        <w:rPr>
          <w:rFonts w:ascii="Times New Roman" w:hAnsi="Times New Roman" w:cs="Times New Roman"/>
          <w:sz w:val="24"/>
          <w:szCs w:val="24"/>
        </w:rPr>
      </w:pPr>
    </w:p>
    <w:p w14:paraId="1AE4CBEB" w14:textId="77777777"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f)</w:t>
      </w:r>
      <w:r w:rsidRPr="00551D6F">
        <w:rPr>
          <w:rFonts w:ascii="Times New Roman" w:hAnsi="Times New Roman" w:cs="Times New Roman"/>
          <w:sz w:val="24"/>
          <w:szCs w:val="24"/>
        </w:rPr>
        <w:tab/>
        <w:t>Written rules that address the following shall be developed and provided to each DUI offender upon enrollment:</w:t>
      </w:r>
    </w:p>
    <w:p w14:paraId="566FAB45" w14:textId="77777777" w:rsidR="00A1671B" w:rsidRPr="00551D6F" w:rsidRDefault="00A1671B" w:rsidP="00B86973">
      <w:pPr>
        <w:ind w:left="0" w:firstLine="0"/>
        <w:contextualSpacing/>
        <w:rPr>
          <w:rFonts w:ascii="Times New Roman" w:hAnsi="Times New Roman" w:cs="Times New Roman"/>
          <w:sz w:val="24"/>
          <w:szCs w:val="24"/>
        </w:rPr>
      </w:pPr>
    </w:p>
    <w:p w14:paraId="150A590D"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Criteria for enrollment;</w:t>
      </w:r>
    </w:p>
    <w:p w14:paraId="4906F92D" w14:textId="77777777" w:rsidR="00A1671B" w:rsidRPr="00551D6F" w:rsidRDefault="00A1671B" w:rsidP="00B86973">
      <w:pPr>
        <w:ind w:left="0" w:firstLine="0"/>
        <w:contextualSpacing/>
        <w:rPr>
          <w:rFonts w:ascii="Times New Roman" w:hAnsi="Times New Roman" w:cs="Times New Roman"/>
          <w:sz w:val="24"/>
          <w:szCs w:val="24"/>
        </w:rPr>
      </w:pPr>
    </w:p>
    <w:p w14:paraId="2B9208B1"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Criteria for involuntary termination;</w:t>
      </w:r>
    </w:p>
    <w:p w14:paraId="1C6443DF" w14:textId="77777777" w:rsidR="00A1671B" w:rsidRPr="00551D6F" w:rsidRDefault="00A1671B" w:rsidP="00B86973">
      <w:pPr>
        <w:ind w:left="0" w:firstLine="0"/>
        <w:contextualSpacing/>
        <w:rPr>
          <w:rFonts w:ascii="Times New Roman" w:hAnsi="Times New Roman" w:cs="Times New Roman"/>
          <w:sz w:val="24"/>
          <w:szCs w:val="24"/>
        </w:rPr>
      </w:pPr>
    </w:p>
    <w:p w14:paraId="4D8C861F" w14:textId="5D5077DE"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Responsibilities of the DUI offender regarding attendance and classroom or online etiquette and behavior;</w:t>
      </w:r>
    </w:p>
    <w:p w14:paraId="23023160" w14:textId="77777777" w:rsidR="00A1671B" w:rsidRPr="00551D6F" w:rsidRDefault="00A1671B" w:rsidP="00B86973">
      <w:pPr>
        <w:ind w:left="0" w:firstLine="0"/>
        <w:contextualSpacing/>
        <w:rPr>
          <w:rFonts w:ascii="Times New Roman" w:hAnsi="Times New Roman" w:cs="Times New Roman"/>
          <w:sz w:val="24"/>
          <w:szCs w:val="24"/>
        </w:rPr>
      </w:pPr>
    </w:p>
    <w:p w14:paraId="262CE8BF"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Sobriety and non-prescription drug use during class; and</w:t>
      </w:r>
    </w:p>
    <w:p w14:paraId="23E9BC0F" w14:textId="77777777" w:rsidR="00A1671B" w:rsidRPr="00551D6F" w:rsidRDefault="00A1671B" w:rsidP="00B86973">
      <w:pPr>
        <w:ind w:left="0" w:firstLine="0"/>
        <w:contextualSpacing/>
        <w:rPr>
          <w:rFonts w:ascii="Times New Roman" w:hAnsi="Times New Roman" w:cs="Times New Roman"/>
          <w:sz w:val="24"/>
          <w:szCs w:val="24"/>
        </w:rPr>
      </w:pPr>
    </w:p>
    <w:p w14:paraId="58E048AA"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Course outline, content, and class schedule.</w:t>
      </w:r>
    </w:p>
    <w:p w14:paraId="2F508AF5" w14:textId="77777777" w:rsidR="00A1671B" w:rsidRPr="00551D6F" w:rsidRDefault="00A1671B" w:rsidP="00B86973">
      <w:pPr>
        <w:ind w:left="0" w:firstLine="0"/>
        <w:contextualSpacing/>
        <w:rPr>
          <w:rFonts w:ascii="Times New Roman" w:hAnsi="Times New Roman" w:cs="Times New Roman"/>
          <w:sz w:val="24"/>
          <w:szCs w:val="24"/>
        </w:rPr>
      </w:pPr>
    </w:p>
    <w:p w14:paraId="3FEFB3BE" w14:textId="1C99507D"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Prior to enrollment in DUI </w:t>
      </w:r>
      <w:r w:rsidR="00EF2AFA" w:rsidRPr="00551D6F">
        <w:rPr>
          <w:rFonts w:ascii="Times New Roman" w:hAnsi="Times New Roman" w:cs="Times New Roman"/>
          <w:sz w:val="24"/>
          <w:szCs w:val="24"/>
        </w:rPr>
        <w:t>risk edu</w:t>
      </w:r>
      <w:r w:rsidRPr="00551D6F">
        <w:rPr>
          <w:rFonts w:ascii="Times New Roman" w:hAnsi="Times New Roman" w:cs="Times New Roman"/>
          <w:sz w:val="24"/>
          <w:szCs w:val="24"/>
        </w:rPr>
        <w:t>cation, the organization shall obtain a copy of the DUI offender</w:t>
      </w:r>
      <w:r>
        <w:rPr>
          <w:rFonts w:ascii="Times New Roman" w:hAnsi="Times New Roman" w:cs="Times New Roman"/>
          <w:sz w:val="24"/>
          <w:szCs w:val="24"/>
        </w:rPr>
        <w:t>'</w:t>
      </w:r>
      <w:r w:rsidRPr="00551D6F">
        <w:rPr>
          <w:rFonts w:ascii="Times New Roman" w:hAnsi="Times New Roman" w:cs="Times New Roman"/>
          <w:sz w:val="24"/>
          <w:szCs w:val="24"/>
        </w:rPr>
        <w:t>s completed Alcohol and Drug Uniform Report indicating that risk education has been recommended.</w:t>
      </w:r>
    </w:p>
    <w:p w14:paraId="69CF5896" w14:textId="77777777" w:rsidR="00A1671B" w:rsidRPr="00551D6F" w:rsidRDefault="00A1671B" w:rsidP="00B86973">
      <w:pPr>
        <w:ind w:left="0" w:firstLine="0"/>
        <w:contextualSpacing/>
        <w:rPr>
          <w:rFonts w:ascii="Times New Roman" w:hAnsi="Times New Roman" w:cs="Times New Roman"/>
          <w:sz w:val="24"/>
          <w:szCs w:val="24"/>
        </w:rPr>
      </w:pPr>
    </w:p>
    <w:p w14:paraId="52866728" w14:textId="145F20C7"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 xml:space="preserve">The organization that completed the evaluation or, if applicable, the early intervention, shall be notified in writing if information is discovered or disclosed while the DUI offender is enrolled in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 xml:space="preserve">ucation that indicates that the offender was not correctly evaluated and is in need of additional services.  This written notification shall also be made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or the Illinois Office of the Secretary of State, as applicable. </w:t>
      </w:r>
    </w:p>
    <w:p w14:paraId="09303C41" w14:textId="77777777" w:rsidR="00A1671B" w:rsidRPr="00551D6F" w:rsidRDefault="00A1671B" w:rsidP="00B86973">
      <w:pPr>
        <w:ind w:left="0" w:firstLine="0"/>
        <w:contextualSpacing/>
        <w:rPr>
          <w:rFonts w:ascii="Times New Roman" w:hAnsi="Times New Roman" w:cs="Times New Roman"/>
          <w:sz w:val="24"/>
          <w:szCs w:val="24"/>
        </w:rPr>
      </w:pPr>
    </w:p>
    <w:p w14:paraId="1A845179" w14:textId="40022F33" w:rsidR="00A1671B" w:rsidRPr="00551D6F" w:rsidRDefault="00A1671B" w:rsidP="00A1671B">
      <w:pPr>
        <w:ind w:left="1440" w:hanging="720"/>
        <w:contextualSpacing/>
        <w:rPr>
          <w:rFonts w:ascii="Times New Roman" w:hAnsi="Times New Roman" w:cs="Times New Roman"/>
          <w:sz w:val="24"/>
          <w:szCs w:val="24"/>
        </w:rPr>
      </w:pP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w:t>
      </w:r>
      <w:r w:rsidRPr="00551D6F">
        <w:rPr>
          <w:rFonts w:ascii="Times New Roman" w:hAnsi="Times New Roman" w:cs="Times New Roman"/>
          <w:sz w:val="24"/>
          <w:szCs w:val="24"/>
        </w:rPr>
        <w:tab/>
        <w:t>A pre- and post-test shall be administered to the DUI offender to assess the effectiveness of the service and any increase in knowledge.  The pre- and post-test format shall be submitted to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at the time of application for licensure and at each renewal.  In all cases, the post-test to verify successful completion, as specified herein, shall be in person</w:t>
      </w:r>
      <w:r w:rsidR="00164287">
        <w:rPr>
          <w:rFonts w:ascii="Times New Roman" w:hAnsi="Times New Roman" w:cs="Times New Roman"/>
          <w:sz w:val="24"/>
          <w:szCs w:val="24"/>
        </w:rPr>
        <w:t xml:space="preserve"> or administered </w:t>
      </w:r>
      <w:r w:rsidR="00732BD2">
        <w:rPr>
          <w:rFonts w:ascii="Times New Roman" w:hAnsi="Times New Roman" w:cs="Times New Roman"/>
          <w:sz w:val="24"/>
          <w:szCs w:val="24"/>
        </w:rPr>
        <w:t>using a remote or virtual</w:t>
      </w:r>
      <w:r w:rsidR="00164287">
        <w:rPr>
          <w:rFonts w:ascii="Times New Roman" w:hAnsi="Times New Roman" w:cs="Times New Roman"/>
          <w:sz w:val="24"/>
          <w:szCs w:val="24"/>
        </w:rPr>
        <w:t xml:space="preserve"> secure live proctored format</w:t>
      </w:r>
      <w:r w:rsidRPr="00551D6F">
        <w:rPr>
          <w:rFonts w:ascii="Times New Roman" w:hAnsi="Times New Roman" w:cs="Times New Roman"/>
          <w:sz w:val="24"/>
          <w:szCs w:val="24"/>
        </w:rPr>
        <w:t>.</w:t>
      </w:r>
    </w:p>
    <w:p w14:paraId="613649D9" w14:textId="77777777" w:rsidR="00A1671B" w:rsidRPr="00551D6F" w:rsidRDefault="00A1671B" w:rsidP="00B86973">
      <w:pPr>
        <w:ind w:left="0" w:firstLine="0"/>
        <w:contextualSpacing/>
        <w:rPr>
          <w:rFonts w:ascii="Times New Roman" w:hAnsi="Times New Roman" w:cs="Times New Roman"/>
          <w:sz w:val="24"/>
          <w:szCs w:val="24"/>
        </w:rPr>
      </w:pPr>
    </w:p>
    <w:p w14:paraId="7ABC0131" w14:textId="4AAA2792"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j)</w:t>
      </w:r>
      <w:r w:rsidRPr="00551D6F">
        <w:rPr>
          <w:rFonts w:ascii="Times New Roman" w:hAnsi="Times New Roman" w:cs="Times New Roman"/>
          <w:sz w:val="24"/>
          <w:szCs w:val="24"/>
        </w:rPr>
        <w:tab/>
        <w:t xml:space="preserve">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or the Illinois Office of the Secretary of State, as applicable, shall be notified within five calendar days when a DUI offender is involuntarily terminated from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ucation.  This information shall be communicated using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Notice of Involuntary Termination from DUI </w:t>
      </w:r>
      <w:r w:rsidR="00EF2AFA" w:rsidRPr="00551D6F">
        <w:rPr>
          <w:rFonts w:ascii="Times New Roman" w:hAnsi="Times New Roman" w:cs="Times New Roman"/>
          <w:sz w:val="24"/>
          <w:szCs w:val="24"/>
        </w:rPr>
        <w:t>risk e</w:t>
      </w:r>
      <w:r w:rsidRPr="00551D6F">
        <w:rPr>
          <w:rFonts w:ascii="Times New Roman" w:hAnsi="Times New Roman" w:cs="Times New Roman"/>
          <w:sz w:val="24"/>
          <w:szCs w:val="24"/>
        </w:rPr>
        <w:t xml:space="preserve">ducation form produced by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w:t>
      </w:r>
    </w:p>
    <w:p w14:paraId="19869C34" w14:textId="77777777" w:rsidR="00A1671B" w:rsidRPr="00551D6F" w:rsidRDefault="00A1671B" w:rsidP="00B86973">
      <w:pPr>
        <w:ind w:left="0" w:firstLine="0"/>
        <w:contextualSpacing/>
        <w:rPr>
          <w:rFonts w:ascii="Times New Roman" w:hAnsi="Times New Roman" w:cs="Times New Roman"/>
          <w:sz w:val="24"/>
          <w:szCs w:val="24"/>
        </w:rPr>
      </w:pPr>
    </w:p>
    <w:p w14:paraId="5C2343D7" w14:textId="2ED98B4C"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k)</w:t>
      </w:r>
      <w:r w:rsidRPr="00551D6F">
        <w:rPr>
          <w:rFonts w:ascii="Times New Roman" w:hAnsi="Times New Roman" w:cs="Times New Roman"/>
          <w:sz w:val="24"/>
          <w:szCs w:val="24"/>
        </w:rPr>
        <w:tab/>
        <w:t xml:space="preserve">In order to successfully complete DUI </w:t>
      </w:r>
      <w:r w:rsidR="00EF2AFA" w:rsidRPr="00551D6F">
        <w:rPr>
          <w:rFonts w:ascii="Times New Roman" w:hAnsi="Times New Roman" w:cs="Times New Roman"/>
          <w:sz w:val="24"/>
          <w:szCs w:val="24"/>
        </w:rPr>
        <w:t>risk ed</w:t>
      </w:r>
      <w:r w:rsidRPr="00551D6F">
        <w:rPr>
          <w:rFonts w:ascii="Times New Roman" w:hAnsi="Times New Roman" w:cs="Times New Roman"/>
          <w:sz w:val="24"/>
          <w:szCs w:val="24"/>
        </w:rPr>
        <w:t xml:space="preserve">ucation, the DUI offender shall attend each session in its entirety and in proper sequence and achieve a score on the post-test of at least 75%.  Each DUI offender attending in-person shall sign an attendance </w:t>
      </w:r>
      <w:r w:rsidR="00164287">
        <w:rPr>
          <w:rFonts w:ascii="Times New Roman" w:hAnsi="Times New Roman" w:cs="Times New Roman"/>
          <w:sz w:val="24"/>
          <w:szCs w:val="24"/>
        </w:rPr>
        <w:t>verification</w:t>
      </w:r>
      <w:r w:rsidRPr="00551D6F">
        <w:rPr>
          <w:rFonts w:ascii="Times New Roman" w:hAnsi="Times New Roman" w:cs="Times New Roman"/>
          <w:sz w:val="24"/>
          <w:szCs w:val="24"/>
        </w:rPr>
        <w:t xml:space="preserve"> for every class on the date attended and include the session number, topics, time, and duration of the session.  Organizations using an online curriculum shall have a method to obtain this same information for each session.</w:t>
      </w:r>
    </w:p>
    <w:p w14:paraId="4FEE7DD9" w14:textId="77777777" w:rsidR="00A1671B" w:rsidRPr="00551D6F" w:rsidRDefault="00A1671B" w:rsidP="00B86973">
      <w:pPr>
        <w:ind w:left="0" w:firstLine="0"/>
        <w:contextualSpacing/>
        <w:rPr>
          <w:rFonts w:ascii="Times New Roman" w:hAnsi="Times New Roman" w:cs="Times New Roman"/>
          <w:sz w:val="24"/>
          <w:szCs w:val="24"/>
        </w:rPr>
      </w:pPr>
    </w:p>
    <w:p w14:paraId="0B5ED982" w14:textId="321748AE"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l)</w:t>
      </w:r>
      <w:r w:rsidRPr="00551D6F">
        <w:rPr>
          <w:rFonts w:ascii="Times New Roman" w:hAnsi="Times New Roman" w:cs="Times New Roman"/>
          <w:sz w:val="24"/>
          <w:szCs w:val="24"/>
        </w:rPr>
        <w:tab/>
        <w:t xml:space="preserve">Upon successful completion, a DUI </w:t>
      </w:r>
      <w:r w:rsidR="00EF2AFA">
        <w:rPr>
          <w:rFonts w:ascii="Times New Roman" w:hAnsi="Times New Roman" w:cs="Times New Roman"/>
          <w:sz w:val="24"/>
          <w:szCs w:val="24"/>
        </w:rPr>
        <w:t>R</w:t>
      </w:r>
      <w:r w:rsidR="00EF2AFA" w:rsidRPr="00551D6F">
        <w:rPr>
          <w:rFonts w:ascii="Times New Roman" w:hAnsi="Times New Roman" w:cs="Times New Roman"/>
          <w:sz w:val="24"/>
          <w:szCs w:val="24"/>
        </w:rPr>
        <w:t xml:space="preserve">isk </w:t>
      </w:r>
      <w:r w:rsidR="00EF2AFA">
        <w:rPr>
          <w:rFonts w:ascii="Times New Roman" w:hAnsi="Times New Roman" w:cs="Times New Roman"/>
          <w:sz w:val="24"/>
          <w:szCs w:val="24"/>
        </w:rPr>
        <w:t>E</w:t>
      </w:r>
      <w:r w:rsidRPr="00551D6F">
        <w:rPr>
          <w:rFonts w:ascii="Times New Roman" w:hAnsi="Times New Roman" w:cs="Times New Roman"/>
          <w:sz w:val="24"/>
          <w:szCs w:val="24"/>
        </w:rPr>
        <w:t xml:space="preserve">ducation Certificate of Completion shall be issued to each DUI offender.  The certificate is produced by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All sections of this certificate shall be completed and signed by the DUI </w:t>
      </w:r>
      <w:r w:rsidR="00EF2AFA" w:rsidRPr="00551D6F">
        <w:rPr>
          <w:rFonts w:ascii="Times New Roman" w:hAnsi="Times New Roman" w:cs="Times New Roman"/>
          <w:sz w:val="24"/>
          <w:szCs w:val="24"/>
        </w:rPr>
        <w:t>risk education in</w:t>
      </w:r>
      <w:r w:rsidRPr="00551D6F">
        <w:rPr>
          <w:rFonts w:ascii="Times New Roman" w:hAnsi="Times New Roman" w:cs="Times New Roman"/>
          <w:sz w:val="24"/>
          <w:szCs w:val="24"/>
        </w:rPr>
        <w:t>structor.</w:t>
      </w:r>
    </w:p>
    <w:p w14:paraId="50CB0460" w14:textId="77777777" w:rsidR="00A1671B" w:rsidRPr="00551D6F" w:rsidRDefault="00A1671B" w:rsidP="00B86973">
      <w:pPr>
        <w:ind w:left="0" w:firstLine="0"/>
        <w:contextualSpacing/>
        <w:rPr>
          <w:rFonts w:ascii="Times New Roman" w:hAnsi="Times New Roman" w:cs="Times New Roman"/>
          <w:sz w:val="24"/>
          <w:szCs w:val="24"/>
        </w:rPr>
      </w:pPr>
    </w:p>
    <w:p w14:paraId="1773C0E7" w14:textId="097640F6"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m)</w:t>
      </w:r>
      <w:r w:rsidRPr="00551D6F">
        <w:rPr>
          <w:rFonts w:ascii="Times New Roman" w:hAnsi="Times New Roman" w:cs="Times New Roman"/>
          <w:sz w:val="24"/>
          <w:szCs w:val="24"/>
        </w:rPr>
        <w:tab/>
        <w:t xml:space="preserve">The DUI </w:t>
      </w:r>
      <w:r w:rsidR="00EF2AFA" w:rsidRPr="00551D6F">
        <w:rPr>
          <w:rFonts w:ascii="Times New Roman" w:hAnsi="Times New Roman" w:cs="Times New Roman"/>
          <w:sz w:val="24"/>
          <w:szCs w:val="24"/>
        </w:rPr>
        <w:t>risk edu</w:t>
      </w:r>
      <w:r w:rsidRPr="00551D6F">
        <w:rPr>
          <w:rFonts w:ascii="Times New Roman" w:hAnsi="Times New Roman" w:cs="Times New Roman"/>
          <w:sz w:val="24"/>
          <w:szCs w:val="24"/>
        </w:rPr>
        <w:t>cation instructor shall be available to provide testimony relative to the offender</w:t>
      </w:r>
      <w:r>
        <w:rPr>
          <w:rFonts w:ascii="Times New Roman" w:hAnsi="Times New Roman" w:cs="Times New Roman"/>
          <w:sz w:val="24"/>
          <w:szCs w:val="24"/>
        </w:rPr>
        <w:t>'</w:t>
      </w:r>
      <w:r w:rsidRPr="00551D6F">
        <w:rPr>
          <w:rFonts w:ascii="Times New Roman" w:hAnsi="Times New Roman" w:cs="Times New Roman"/>
          <w:sz w:val="24"/>
          <w:szCs w:val="24"/>
        </w:rPr>
        <w:t xml:space="preserve">s participation in risk education when summoned by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the Illinois Office of the Secretary of State, or as requested by the DUI offender or their attorney.</w:t>
      </w:r>
    </w:p>
    <w:p w14:paraId="4EBC1238" w14:textId="77777777" w:rsidR="00A1671B" w:rsidRPr="00551D6F" w:rsidRDefault="00A1671B" w:rsidP="00B86973">
      <w:pPr>
        <w:ind w:left="0" w:firstLine="0"/>
        <w:contextualSpacing/>
        <w:rPr>
          <w:rFonts w:ascii="Times New Roman" w:hAnsi="Times New Roman" w:cs="Times New Roman"/>
          <w:sz w:val="24"/>
          <w:szCs w:val="24"/>
        </w:rPr>
      </w:pPr>
    </w:p>
    <w:p w14:paraId="2013BFF1" w14:textId="262A37E2" w:rsidR="00A1671B" w:rsidRPr="00551D6F" w:rsidRDefault="00A1671B" w:rsidP="00A1671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n)</w:t>
      </w:r>
      <w:r w:rsidRPr="00551D6F">
        <w:rPr>
          <w:rFonts w:ascii="Times New Roman" w:hAnsi="Times New Roman" w:cs="Times New Roman"/>
          <w:sz w:val="24"/>
          <w:szCs w:val="24"/>
        </w:rPr>
        <w:tab/>
        <w:t>In addition to the requirements specified in Section 2060.370, the following documents shall also be contained in the DUI offender</w:t>
      </w:r>
      <w:r>
        <w:rPr>
          <w:rFonts w:ascii="Times New Roman" w:hAnsi="Times New Roman" w:cs="Times New Roman"/>
          <w:sz w:val="24"/>
          <w:szCs w:val="24"/>
        </w:rPr>
        <w:t>'</w:t>
      </w:r>
      <w:r w:rsidRPr="00551D6F">
        <w:rPr>
          <w:rFonts w:ascii="Times New Roman" w:hAnsi="Times New Roman" w:cs="Times New Roman"/>
          <w:sz w:val="24"/>
          <w:szCs w:val="24"/>
        </w:rPr>
        <w:t>s</w:t>
      </w:r>
      <w:r>
        <w:rPr>
          <w:rFonts w:ascii="Times New Roman" w:hAnsi="Times New Roman" w:cs="Times New Roman"/>
          <w:sz w:val="24"/>
          <w:szCs w:val="24"/>
        </w:rPr>
        <w:t xml:space="preserve"> client</w:t>
      </w:r>
      <w:r w:rsidRPr="00551D6F">
        <w:rPr>
          <w:rFonts w:ascii="Times New Roman" w:hAnsi="Times New Roman" w:cs="Times New Roman"/>
          <w:sz w:val="24"/>
          <w:szCs w:val="24"/>
        </w:rPr>
        <w:t xml:space="preserve"> record:</w:t>
      </w:r>
    </w:p>
    <w:p w14:paraId="30B752F9" w14:textId="77777777" w:rsidR="00A1671B" w:rsidRPr="00551D6F" w:rsidRDefault="00A1671B" w:rsidP="00B86973">
      <w:pPr>
        <w:ind w:left="0" w:firstLine="0"/>
        <w:contextualSpacing/>
        <w:rPr>
          <w:rFonts w:ascii="Times New Roman" w:hAnsi="Times New Roman" w:cs="Times New Roman"/>
          <w:sz w:val="24"/>
          <w:szCs w:val="24"/>
        </w:rPr>
      </w:pPr>
    </w:p>
    <w:p w14:paraId="03F6ECCF"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 copy of the Alcohol and Drug Evaluation Uniform Report;</w:t>
      </w:r>
    </w:p>
    <w:p w14:paraId="32E76637" w14:textId="77777777" w:rsidR="00A1671B" w:rsidRPr="00551D6F" w:rsidRDefault="00A1671B" w:rsidP="00B86973">
      <w:pPr>
        <w:ind w:left="0" w:firstLine="0"/>
        <w:contextualSpacing/>
        <w:rPr>
          <w:rFonts w:ascii="Times New Roman" w:hAnsi="Times New Roman" w:cs="Times New Roman"/>
          <w:sz w:val="24"/>
          <w:szCs w:val="24"/>
        </w:rPr>
      </w:pPr>
    </w:p>
    <w:p w14:paraId="72491B7A"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The pre- and post-test specifying percentage scores;</w:t>
      </w:r>
    </w:p>
    <w:p w14:paraId="79B00CCE" w14:textId="77777777" w:rsidR="00A1671B" w:rsidRPr="00551D6F" w:rsidRDefault="00A1671B" w:rsidP="00B86973">
      <w:pPr>
        <w:ind w:left="0" w:firstLine="0"/>
        <w:contextualSpacing/>
        <w:rPr>
          <w:rFonts w:ascii="Times New Roman" w:hAnsi="Times New Roman" w:cs="Times New Roman"/>
          <w:sz w:val="24"/>
          <w:szCs w:val="24"/>
        </w:rPr>
      </w:pPr>
    </w:p>
    <w:p w14:paraId="71E833D8" w14:textId="4A9D62D1"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A copy of the DUI </w:t>
      </w:r>
      <w:r w:rsidR="00EF2AFA" w:rsidRPr="00551D6F">
        <w:rPr>
          <w:rFonts w:ascii="Times New Roman" w:hAnsi="Times New Roman" w:cs="Times New Roman"/>
          <w:sz w:val="24"/>
          <w:szCs w:val="24"/>
        </w:rPr>
        <w:t>risk e</w:t>
      </w:r>
      <w:r w:rsidRPr="00551D6F">
        <w:rPr>
          <w:rFonts w:ascii="Times New Roman" w:hAnsi="Times New Roman" w:cs="Times New Roman"/>
          <w:sz w:val="24"/>
          <w:szCs w:val="24"/>
        </w:rPr>
        <w:t>ducation certificate of completion;</w:t>
      </w:r>
    </w:p>
    <w:p w14:paraId="7419CCCB" w14:textId="77777777" w:rsidR="00A1671B" w:rsidRPr="00551D6F" w:rsidRDefault="00A1671B" w:rsidP="00B86973">
      <w:pPr>
        <w:ind w:left="0" w:firstLine="0"/>
        <w:contextualSpacing/>
        <w:rPr>
          <w:rFonts w:ascii="Times New Roman" w:hAnsi="Times New Roman" w:cs="Times New Roman"/>
          <w:sz w:val="24"/>
          <w:szCs w:val="24"/>
        </w:rPr>
      </w:pPr>
    </w:p>
    <w:p w14:paraId="1CD2742B"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 copy of the Notice of Involuntary Termination from DUI Risk Education for</w:t>
      </w:r>
      <w:r>
        <w:rPr>
          <w:rFonts w:ascii="Times New Roman" w:hAnsi="Times New Roman" w:cs="Times New Roman"/>
          <w:sz w:val="24"/>
          <w:szCs w:val="24"/>
        </w:rPr>
        <w:t>m</w:t>
      </w:r>
      <w:r w:rsidRPr="00551D6F">
        <w:rPr>
          <w:rFonts w:ascii="Times New Roman" w:hAnsi="Times New Roman" w:cs="Times New Roman"/>
          <w:sz w:val="24"/>
          <w:szCs w:val="24"/>
        </w:rPr>
        <w:t>, as applicable; and</w:t>
      </w:r>
    </w:p>
    <w:p w14:paraId="50BF692A" w14:textId="77777777" w:rsidR="00A1671B" w:rsidRPr="00551D6F" w:rsidRDefault="00A1671B" w:rsidP="00B86973">
      <w:pPr>
        <w:ind w:left="0" w:firstLine="0"/>
        <w:contextualSpacing/>
        <w:rPr>
          <w:rFonts w:ascii="Times New Roman" w:hAnsi="Times New Roman" w:cs="Times New Roman"/>
          <w:sz w:val="24"/>
          <w:szCs w:val="24"/>
        </w:rPr>
      </w:pPr>
    </w:p>
    <w:p w14:paraId="5A325E67" w14:textId="77777777" w:rsidR="00A1671B" w:rsidRPr="00551D6F" w:rsidRDefault="00A1671B" w:rsidP="00A1671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A copy of any written notification regarding a change in the risk level assignment and recommended intervention. </w:t>
      </w:r>
    </w:p>
    <w:sectPr w:rsidR="00A1671B"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6229" w14:textId="77777777" w:rsidR="005B6627" w:rsidRDefault="005B6627">
      <w:r>
        <w:separator/>
      </w:r>
    </w:p>
  </w:endnote>
  <w:endnote w:type="continuationSeparator" w:id="0">
    <w:p w14:paraId="7AF7074C" w14:textId="77777777" w:rsidR="005B6627" w:rsidRDefault="005B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E42D" w14:textId="77777777" w:rsidR="005B6627" w:rsidRDefault="005B6627">
      <w:r>
        <w:separator/>
      </w:r>
    </w:p>
  </w:footnote>
  <w:footnote w:type="continuationSeparator" w:id="0">
    <w:p w14:paraId="1399B635" w14:textId="77777777" w:rsidR="005B6627" w:rsidRDefault="005B6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287"/>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662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BD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71B"/>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973"/>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2AFA"/>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5AF59"/>
  <w15:chartTrackingRefBased/>
  <w15:docId w15:val="{D474CBCA-0C23-466C-AB7C-42032384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1671B"/>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1255</Words>
  <Characters>6728</Characters>
  <Application>Microsoft Office Word</Application>
  <DocSecurity>0</DocSecurity>
  <Lines>56</Lines>
  <Paragraphs>15</Paragraphs>
  <ScaleCrop>false</ScaleCrop>
  <Company>Illinois General Assembly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2024-04-02T15:26:00Z</dcterms:created>
  <dcterms:modified xsi:type="dcterms:W3CDTF">2025-04-17T17:52:00Z</dcterms:modified>
</cp:coreProperties>
</file>