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A0EB" w14:textId="77777777" w:rsidR="00E41972" w:rsidRPr="00E41972" w:rsidRDefault="00E41972" w:rsidP="00E41972">
      <w:pPr>
        <w:ind w:left="0" w:firstLine="0"/>
        <w:contextualSpacing/>
        <w:rPr>
          <w:rFonts w:ascii="Times New Roman" w:hAnsi="Times New Roman" w:cs="Times New Roman"/>
          <w:sz w:val="24"/>
          <w:szCs w:val="24"/>
        </w:rPr>
      </w:pPr>
    </w:p>
    <w:p w14:paraId="101DB8A8" w14:textId="0962350B" w:rsidR="00E41972" w:rsidRPr="00551D6F" w:rsidRDefault="00E41972" w:rsidP="00E41972">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2060.205  Categories of Licenses</w:t>
      </w:r>
    </w:p>
    <w:p w14:paraId="5F41C372" w14:textId="77777777" w:rsidR="00E41972" w:rsidRPr="00551D6F" w:rsidRDefault="00E41972" w:rsidP="00E41972">
      <w:pPr>
        <w:ind w:left="0" w:firstLine="0"/>
        <w:contextualSpacing/>
        <w:rPr>
          <w:rFonts w:ascii="Times New Roman" w:hAnsi="Times New Roman" w:cs="Times New Roman"/>
          <w:sz w:val="24"/>
          <w:szCs w:val="24"/>
        </w:rPr>
      </w:pPr>
    </w:p>
    <w:p w14:paraId="78F3D204" w14:textId="72EE68DB" w:rsidR="00E41972" w:rsidRPr="00551D6F" w:rsidRDefault="00E41972" w:rsidP="00E41972">
      <w:pPr>
        <w:ind w:left="0" w:firstLine="0"/>
        <w:contextualSpacing/>
        <w:rPr>
          <w:rFonts w:ascii="Times New Roman" w:hAnsi="Times New Roman" w:cs="Times New Roman"/>
          <w:sz w:val="24"/>
          <w:szCs w:val="24"/>
        </w:rPr>
      </w:pPr>
      <w:r w:rsidRPr="00551D6F">
        <w:rPr>
          <w:rFonts w:ascii="Times New Roman" w:hAnsi="Times New Roman" w:cs="Times New Roman"/>
          <w:sz w:val="24"/>
          <w:szCs w:val="24"/>
        </w:rPr>
        <w:t>DHS/SUPR issues SUD intervention and treatment licenses to organizations as specified herein.  Any relocation of services attached to the license shall render such services as unlicensed and subject to the actions and penalties specified in Sections 2060.210 and 2060.265.  Licensed outpatient</w:t>
      </w:r>
      <w:r w:rsidR="00FB6498">
        <w:rPr>
          <w:rFonts w:ascii="Times New Roman" w:hAnsi="Times New Roman" w:cs="Times New Roman"/>
          <w:sz w:val="24"/>
          <w:szCs w:val="24"/>
        </w:rPr>
        <w:t>,</w:t>
      </w:r>
      <w:r w:rsidR="00010817" w:rsidRPr="00010817">
        <w:rPr>
          <w:rFonts w:ascii="Times New Roman" w:hAnsi="Times New Roman" w:cs="Times New Roman"/>
          <w:sz w:val="24"/>
          <w:szCs w:val="24"/>
        </w:rPr>
        <w:t xml:space="preserve"> DUI evaluation, DUI risk education, and designated program</w:t>
      </w:r>
      <w:r w:rsidR="00FB6498">
        <w:rPr>
          <w:rFonts w:ascii="Times New Roman" w:hAnsi="Times New Roman" w:cs="Times New Roman"/>
          <w:sz w:val="24"/>
          <w:szCs w:val="24"/>
        </w:rPr>
        <w:t xml:space="preserve"> </w:t>
      </w:r>
      <w:r w:rsidR="00FB6498" w:rsidRPr="00551D6F">
        <w:rPr>
          <w:rFonts w:ascii="Times New Roman" w:hAnsi="Times New Roman" w:cs="Times New Roman"/>
          <w:sz w:val="24"/>
          <w:szCs w:val="24"/>
        </w:rPr>
        <w:t>services</w:t>
      </w:r>
      <w:r w:rsidRPr="00010817">
        <w:rPr>
          <w:rFonts w:ascii="Times New Roman" w:hAnsi="Times New Roman" w:cs="Times New Roman"/>
          <w:sz w:val="24"/>
          <w:szCs w:val="24"/>
        </w:rPr>
        <w:t xml:space="preserve"> </w:t>
      </w:r>
      <w:r w:rsidRPr="00551D6F">
        <w:rPr>
          <w:rFonts w:ascii="Times New Roman" w:hAnsi="Times New Roman" w:cs="Times New Roman"/>
          <w:sz w:val="24"/>
          <w:szCs w:val="24"/>
        </w:rPr>
        <w:t>can be delivered off-site without additional licensure if</w:t>
      </w:r>
      <w:r w:rsidRPr="00010817">
        <w:rPr>
          <w:rFonts w:ascii="Times New Roman" w:hAnsi="Times New Roman" w:cs="Times New Roman"/>
          <w:sz w:val="24"/>
          <w:szCs w:val="24"/>
        </w:rPr>
        <w:t xml:space="preserve"> </w:t>
      </w:r>
      <w:r w:rsidR="00010817" w:rsidRPr="00010817">
        <w:rPr>
          <w:rFonts w:ascii="Times New Roman" w:hAnsi="Times New Roman" w:cs="Times New Roman"/>
          <w:sz w:val="24"/>
          <w:szCs w:val="24"/>
        </w:rPr>
        <w:t>the services provided by the licensee</w:t>
      </w:r>
      <w:r w:rsidRPr="00010817">
        <w:rPr>
          <w:rFonts w:ascii="Times New Roman" w:hAnsi="Times New Roman" w:cs="Times New Roman"/>
          <w:sz w:val="24"/>
          <w:szCs w:val="24"/>
        </w:rPr>
        <w:t xml:space="preserve"> </w:t>
      </w:r>
      <w:r w:rsidRPr="00551D6F">
        <w:rPr>
          <w:rFonts w:ascii="Times New Roman" w:hAnsi="Times New Roman" w:cs="Times New Roman"/>
          <w:sz w:val="24"/>
          <w:szCs w:val="24"/>
        </w:rPr>
        <w:t>do not exceed an average of 15 staff hours per week delivered at the same location.  Consistent with the rules herein, services may be provided to adults and adolescents.  Categories of licenses are as follows:</w:t>
      </w:r>
    </w:p>
    <w:p w14:paraId="3CCCC8FB" w14:textId="77777777" w:rsidR="00E41972" w:rsidRPr="00551D6F" w:rsidRDefault="00E41972" w:rsidP="00E41972">
      <w:pPr>
        <w:ind w:left="0" w:firstLine="0"/>
        <w:contextualSpacing/>
        <w:rPr>
          <w:rFonts w:ascii="Times New Roman" w:hAnsi="Times New Roman" w:cs="Times New Roman"/>
          <w:sz w:val="24"/>
          <w:szCs w:val="24"/>
        </w:rPr>
      </w:pPr>
    </w:p>
    <w:p w14:paraId="174723D2" w14:textId="4DCBFAAF" w:rsidR="00E41972" w:rsidRPr="00551D6F" w:rsidRDefault="00E41972" w:rsidP="00E4197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Treatment:  A treatment license issued by DHS/SUPR authorizes SUD levels of care as specified in Sections 2060.405 and 2060.410.  The levels of care and populations (adult/adolescent) shall be specified on the license.</w:t>
      </w:r>
    </w:p>
    <w:p w14:paraId="1F35F294" w14:textId="77777777" w:rsidR="00E41972" w:rsidRPr="00551D6F" w:rsidRDefault="00E41972" w:rsidP="00C13C64">
      <w:pPr>
        <w:ind w:left="0" w:firstLine="0"/>
        <w:contextualSpacing/>
        <w:rPr>
          <w:rFonts w:ascii="Times New Roman" w:hAnsi="Times New Roman" w:cs="Times New Roman"/>
          <w:sz w:val="24"/>
          <w:szCs w:val="24"/>
        </w:rPr>
      </w:pPr>
    </w:p>
    <w:p w14:paraId="73A7CF96" w14:textId="255CF839" w:rsidR="00E41972" w:rsidRPr="00551D6F" w:rsidRDefault="00E41972" w:rsidP="00E4197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Intervention: </w:t>
      </w:r>
      <w:r>
        <w:rPr>
          <w:rFonts w:ascii="Times New Roman" w:hAnsi="Times New Roman" w:cs="Times New Roman"/>
          <w:sz w:val="24"/>
          <w:szCs w:val="24"/>
        </w:rPr>
        <w:t xml:space="preserve"> </w:t>
      </w:r>
      <w:r w:rsidRPr="00551D6F">
        <w:rPr>
          <w:rFonts w:ascii="Times New Roman" w:hAnsi="Times New Roman" w:cs="Times New Roman"/>
          <w:sz w:val="24"/>
          <w:szCs w:val="24"/>
        </w:rPr>
        <w:t>An intervention license issued by DHS/SUPR authorizes one or more of the following services:</w:t>
      </w:r>
    </w:p>
    <w:p w14:paraId="07D393B3" w14:textId="77777777" w:rsidR="00E41972" w:rsidRPr="00551D6F" w:rsidRDefault="00E41972" w:rsidP="00E41972">
      <w:pPr>
        <w:ind w:left="0" w:firstLine="0"/>
        <w:contextualSpacing/>
        <w:rPr>
          <w:rFonts w:ascii="Times New Roman" w:hAnsi="Times New Roman" w:cs="Times New Roman"/>
          <w:sz w:val="24"/>
          <w:szCs w:val="24"/>
        </w:rPr>
      </w:pPr>
    </w:p>
    <w:p w14:paraId="5AD5E436" w14:textId="6D68BD79" w:rsidR="00E41972" w:rsidRPr="00551D6F" w:rsidRDefault="00E41972" w:rsidP="00E4197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DUI Evaluation:  Alcohol and drug use evaluation services for offenders charged with driving under the influence (DUI) offenses pursuant to the Illinois Vehicle Code [625 ILCS 5/11-501] or similar local ordinances that determine the offender</w:t>
      </w:r>
      <w:r>
        <w:rPr>
          <w:rFonts w:ascii="Times New Roman" w:hAnsi="Times New Roman" w:cs="Times New Roman"/>
          <w:sz w:val="24"/>
          <w:szCs w:val="24"/>
        </w:rPr>
        <w:t>'</w:t>
      </w:r>
      <w:r w:rsidRPr="00551D6F">
        <w:rPr>
          <w:rFonts w:ascii="Times New Roman" w:hAnsi="Times New Roman" w:cs="Times New Roman"/>
          <w:sz w:val="24"/>
          <w:szCs w:val="24"/>
        </w:rPr>
        <w:t>s risk to public safety and make a subsequent corresponding recommendation for intervention to the Illinois courts or to the Office of the Secretary of State.</w:t>
      </w:r>
    </w:p>
    <w:p w14:paraId="5AA0CF92" w14:textId="77777777" w:rsidR="00E41972" w:rsidRPr="00551D6F" w:rsidRDefault="00E41972" w:rsidP="00C13C64">
      <w:pPr>
        <w:ind w:left="0" w:firstLine="0"/>
        <w:contextualSpacing/>
        <w:rPr>
          <w:rFonts w:ascii="Times New Roman" w:hAnsi="Times New Roman" w:cs="Times New Roman"/>
          <w:sz w:val="24"/>
          <w:szCs w:val="24"/>
        </w:rPr>
      </w:pPr>
    </w:p>
    <w:p w14:paraId="6647F9B7" w14:textId="77777777" w:rsidR="00E41972" w:rsidRPr="00551D6F" w:rsidRDefault="00E41972" w:rsidP="00E4197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DUI Risk Education:  Alcohol and drug risk education services for offenders charged with DUI offenses pursuant to the Illinois Vehicle Code [625 ILCS 5/11-501] or similar local ordinances.</w:t>
      </w:r>
    </w:p>
    <w:p w14:paraId="7243CDF9" w14:textId="77777777" w:rsidR="00E41972" w:rsidRPr="00551D6F" w:rsidRDefault="00E41972" w:rsidP="00C13C64">
      <w:pPr>
        <w:ind w:left="0" w:firstLine="0"/>
        <w:contextualSpacing/>
        <w:rPr>
          <w:rFonts w:ascii="Times New Roman" w:hAnsi="Times New Roman" w:cs="Times New Roman"/>
          <w:sz w:val="24"/>
          <w:szCs w:val="24"/>
        </w:rPr>
      </w:pPr>
    </w:p>
    <w:p w14:paraId="2E41CA43" w14:textId="536C69DB" w:rsidR="00E41972" w:rsidRPr="00551D6F" w:rsidRDefault="00E41972" w:rsidP="00E4197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Designated Program:  Specialized </w:t>
      </w:r>
      <w:r w:rsidR="00010817">
        <w:rPr>
          <w:rFonts w:ascii="Times New Roman" w:hAnsi="Times New Roman" w:cs="Times New Roman"/>
          <w:sz w:val="24"/>
          <w:szCs w:val="24"/>
        </w:rPr>
        <w:t>c</w:t>
      </w:r>
      <w:r w:rsidRPr="00551D6F">
        <w:rPr>
          <w:rFonts w:ascii="Times New Roman" w:hAnsi="Times New Roman" w:cs="Times New Roman"/>
          <w:sz w:val="24"/>
          <w:szCs w:val="24"/>
        </w:rPr>
        <w:t xml:space="preserve">ase </w:t>
      </w:r>
      <w:r w:rsidR="00010817">
        <w:rPr>
          <w:rFonts w:ascii="Times New Roman" w:hAnsi="Times New Roman" w:cs="Times New Roman"/>
          <w:sz w:val="24"/>
          <w:szCs w:val="24"/>
        </w:rPr>
        <w:t>m</w:t>
      </w:r>
      <w:r w:rsidRPr="00551D6F">
        <w:rPr>
          <w:rFonts w:ascii="Times New Roman" w:hAnsi="Times New Roman" w:cs="Times New Roman"/>
          <w:sz w:val="24"/>
          <w:szCs w:val="24"/>
        </w:rPr>
        <w:t>anagement that includes screening, assessment, engagement, referral, and monitoring services, pursuant to Article 40 of the Act, for criminal justice clients who qualify for diversion to SUD treatment instead of incarceration.</w:t>
      </w:r>
    </w:p>
    <w:p w14:paraId="2CF9291C" w14:textId="77777777" w:rsidR="00E41972" w:rsidRPr="00551D6F" w:rsidRDefault="00E41972" w:rsidP="00C13C64">
      <w:pPr>
        <w:ind w:left="0" w:firstLine="0"/>
        <w:contextualSpacing/>
        <w:rPr>
          <w:rFonts w:ascii="Times New Roman" w:hAnsi="Times New Roman" w:cs="Times New Roman"/>
          <w:sz w:val="24"/>
          <w:szCs w:val="24"/>
        </w:rPr>
      </w:pPr>
    </w:p>
    <w:p w14:paraId="6DAAD68F" w14:textId="21BBB61C" w:rsidR="00E41972" w:rsidRPr="00551D6F" w:rsidRDefault="00E41972" w:rsidP="00E4197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Recovery Home:  Supportive housing with rules, peer-led groups, staff activities, and other structured operations directed toward support for and maintenance of recovery for persons in any stage of recovery from an SUD. </w:t>
      </w:r>
    </w:p>
    <w:sectPr w:rsidR="00E41972"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7F00" w14:textId="77777777" w:rsidR="00EA2150" w:rsidRDefault="00EA2150">
      <w:r>
        <w:separator/>
      </w:r>
    </w:p>
  </w:endnote>
  <w:endnote w:type="continuationSeparator" w:id="0">
    <w:p w14:paraId="3AFEF301" w14:textId="77777777" w:rsidR="00EA2150" w:rsidRDefault="00EA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D7BD" w14:textId="77777777" w:rsidR="00EA2150" w:rsidRDefault="00EA2150">
      <w:r>
        <w:separator/>
      </w:r>
    </w:p>
  </w:footnote>
  <w:footnote w:type="continuationSeparator" w:id="0">
    <w:p w14:paraId="60B2B555" w14:textId="77777777" w:rsidR="00EA2150" w:rsidRDefault="00EA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50"/>
    <w:rsid w:val="00000AED"/>
    <w:rsid w:val="00001F1D"/>
    <w:rsid w:val="00003CEF"/>
    <w:rsid w:val="00005CAE"/>
    <w:rsid w:val="00010817"/>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C6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972"/>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2150"/>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49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6DB30"/>
  <w15:chartTrackingRefBased/>
  <w15:docId w15:val="{7D7A3BA6-7DF2-4F90-AACD-0801B1BB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41972"/>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312</Words>
  <Characters>1829</Characters>
  <Application>Microsoft Office Word</Application>
  <DocSecurity>0</DocSecurity>
  <Lines>15</Lines>
  <Paragraphs>4</Paragraphs>
  <ScaleCrop>false</ScaleCrop>
  <Company>Illinois General Assembly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2024-04-02T15:22:00Z</dcterms:created>
  <dcterms:modified xsi:type="dcterms:W3CDTF">2025-04-17T17:35:00Z</dcterms:modified>
</cp:coreProperties>
</file>