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B35A5" w14:textId="77777777" w:rsidR="003742F0" w:rsidRPr="003742F0" w:rsidRDefault="003742F0" w:rsidP="00E53294">
      <w:pPr>
        <w:pStyle w:val="Style1"/>
      </w:pPr>
    </w:p>
    <w:p w14:paraId="7CE341A1" w14:textId="08791159" w:rsidR="003742F0" w:rsidRPr="00551D6F" w:rsidRDefault="003742F0" w:rsidP="009C2217">
      <w:pPr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51D6F">
        <w:rPr>
          <w:rFonts w:ascii="Times New Roman" w:hAnsi="Times New Roman" w:cs="Times New Roman"/>
          <w:b/>
          <w:bCs/>
          <w:sz w:val="24"/>
          <w:szCs w:val="24"/>
        </w:rPr>
        <w:t>Section 2060.100  Purpose</w:t>
      </w:r>
    </w:p>
    <w:p w14:paraId="3559BCDE" w14:textId="77777777" w:rsidR="003742F0" w:rsidRPr="003742F0" w:rsidRDefault="003742F0" w:rsidP="009C2217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4EAF6265" w14:textId="77777777" w:rsidR="003742F0" w:rsidRDefault="003742F0" w:rsidP="009C2217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The purpose of this Part is to:</w:t>
      </w:r>
    </w:p>
    <w:p w14:paraId="395E9D0D" w14:textId="77777777" w:rsidR="003742F0" w:rsidRPr="00551D6F" w:rsidRDefault="003742F0" w:rsidP="009C2217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DBBC5D3" w14:textId="77777777" w:rsidR="003742F0" w:rsidRPr="00551D6F" w:rsidRDefault="003742F0" w:rsidP="009C2217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a)</w:t>
      </w:r>
      <w:r w:rsidRPr="00551D6F">
        <w:rPr>
          <w:rFonts w:ascii="Times New Roman" w:hAnsi="Times New Roman" w:cs="Times New Roman"/>
          <w:sz w:val="24"/>
          <w:szCs w:val="24"/>
        </w:rPr>
        <w:tab/>
        <w:t>Authorize establishment of a comprehensive and coordinated continuum of intervention and treatment services, sensitive to the needs of local communities, for persons with or at risk for substance use disorders (</w:t>
      </w:r>
      <w:proofErr w:type="spellStart"/>
      <w:r w:rsidRPr="00551D6F">
        <w:rPr>
          <w:rFonts w:ascii="Times New Roman" w:hAnsi="Times New Roman" w:cs="Times New Roman"/>
          <w:sz w:val="24"/>
          <w:szCs w:val="24"/>
        </w:rPr>
        <w:t>SUDs</w:t>
      </w:r>
      <w:proofErr w:type="spellEnd"/>
      <w:r w:rsidRPr="00551D6F">
        <w:rPr>
          <w:rFonts w:ascii="Times New Roman" w:hAnsi="Times New Roman" w:cs="Times New Roman"/>
          <w:sz w:val="24"/>
          <w:szCs w:val="24"/>
        </w:rPr>
        <w:t>).</w:t>
      </w:r>
    </w:p>
    <w:p w14:paraId="27A12225" w14:textId="77777777" w:rsidR="003742F0" w:rsidRPr="009C2217" w:rsidRDefault="003742F0" w:rsidP="009C2217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BA7ADE5" w14:textId="177B2091" w:rsidR="003742F0" w:rsidRPr="00551D6F" w:rsidRDefault="003742F0" w:rsidP="009C2217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b)</w:t>
      </w:r>
      <w:r w:rsidRPr="00551D6F">
        <w:rPr>
          <w:rFonts w:ascii="Times New Roman" w:hAnsi="Times New Roman" w:cs="Times New Roman"/>
          <w:sz w:val="24"/>
          <w:szCs w:val="24"/>
        </w:rPr>
        <w:tab/>
        <w:t>Effectuate the role of the Illinois Department of Human Services, Division of Substance Use Prevention and Recovery, hereafter referred to as DHS/</w:t>
      </w:r>
      <w:proofErr w:type="spellStart"/>
      <w:r w:rsidRPr="00551D6F">
        <w:rPr>
          <w:rFonts w:ascii="Times New Roman" w:hAnsi="Times New Roman" w:cs="Times New Roman"/>
          <w:sz w:val="24"/>
          <w:szCs w:val="24"/>
        </w:rPr>
        <w:t>SUPR</w:t>
      </w:r>
      <w:proofErr w:type="spellEnd"/>
      <w:r w:rsidRPr="00551D6F">
        <w:rPr>
          <w:rFonts w:ascii="Times New Roman" w:hAnsi="Times New Roman" w:cs="Times New Roman"/>
          <w:sz w:val="24"/>
          <w:szCs w:val="24"/>
        </w:rPr>
        <w:t>, as the federally-recognized Single State Authority with statutory mandates to plan, license, and regulate substance use disorder</w:t>
      </w:r>
      <w:r w:rsidR="002A0642">
        <w:rPr>
          <w:rFonts w:ascii="Times New Roman" w:hAnsi="Times New Roman" w:cs="Times New Roman"/>
          <w:sz w:val="24"/>
          <w:szCs w:val="24"/>
        </w:rPr>
        <w:t xml:space="preserve"> intervention and treatment</w:t>
      </w:r>
      <w:r w:rsidRPr="00551D6F">
        <w:rPr>
          <w:rFonts w:ascii="Times New Roman" w:hAnsi="Times New Roman" w:cs="Times New Roman"/>
          <w:sz w:val="24"/>
          <w:szCs w:val="24"/>
        </w:rPr>
        <w:t xml:space="preserve"> organizations.</w:t>
      </w:r>
    </w:p>
    <w:p w14:paraId="1AC71CD6" w14:textId="77777777" w:rsidR="003742F0" w:rsidRPr="009C2217" w:rsidRDefault="003742F0" w:rsidP="002E2033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91948B6" w14:textId="5AF299FE" w:rsidR="003742F0" w:rsidRDefault="003742F0" w:rsidP="002E2033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c)</w:t>
      </w:r>
      <w:r w:rsidRPr="00551D6F">
        <w:rPr>
          <w:rFonts w:ascii="Times New Roman" w:hAnsi="Times New Roman" w:cs="Times New Roman"/>
          <w:sz w:val="24"/>
          <w:szCs w:val="24"/>
        </w:rPr>
        <w:tab/>
        <w:t>Promote the availability of culturally-relevant, evidence-based, developmentally- appropriate, trauma-informed</w:t>
      </w:r>
      <w:r w:rsidR="002A0642">
        <w:rPr>
          <w:rFonts w:ascii="Times New Roman" w:hAnsi="Times New Roman" w:cs="Times New Roman"/>
          <w:sz w:val="24"/>
          <w:szCs w:val="24"/>
        </w:rPr>
        <w:t xml:space="preserve"> care and</w:t>
      </w:r>
      <w:r w:rsidRPr="00551D6F">
        <w:rPr>
          <w:rFonts w:ascii="Times New Roman" w:hAnsi="Times New Roman" w:cs="Times New Roman"/>
          <w:sz w:val="24"/>
          <w:szCs w:val="24"/>
        </w:rPr>
        <w:t xml:space="preserve"> substance use disorder services through the implementation of standardized criteria that foster and support multiple pathways to recovery.</w:t>
      </w:r>
    </w:p>
    <w:p w14:paraId="48F3C287" w14:textId="77777777" w:rsidR="002E2033" w:rsidRPr="002E2033" w:rsidRDefault="002E2033" w:rsidP="002E2033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A0716A8" w14:textId="77777777" w:rsidR="003742F0" w:rsidRPr="00551D6F" w:rsidRDefault="003742F0" w:rsidP="009C2217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d)</w:t>
      </w:r>
      <w:r w:rsidRPr="00551D6F">
        <w:rPr>
          <w:rFonts w:ascii="Times New Roman" w:hAnsi="Times New Roman" w:cs="Times New Roman"/>
          <w:sz w:val="24"/>
          <w:szCs w:val="24"/>
        </w:rPr>
        <w:tab/>
        <w:t>Establish regulations for licensure of substance use disorder intervention and treatment organizations, including organizations focused on harm reduction and opioid use disorder treatment.</w:t>
      </w:r>
    </w:p>
    <w:p w14:paraId="6CFCE8C5" w14:textId="77777777" w:rsidR="003742F0" w:rsidRPr="002E2033" w:rsidRDefault="003742F0" w:rsidP="002E2033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D7AC12E" w14:textId="7F0C4708" w:rsidR="003742F0" w:rsidRPr="00551D6F" w:rsidRDefault="003742F0" w:rsidP="009C2217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e)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Monitor and help enforce federal guidelines and regulations for the treatment of opioid use disorders and to serve as the lead agency for such treatment in cooperation with the </w:t>
      </w:r>
      <w:r w:rsidR="002A0642">
        <w:rPr>
          <w:rFonts w:ascii="Times New Roman" w:hAnsi="Times New Roman" w:cs="Times New Roman"/>
          <w:sz w:val="24"/>
          <w:szCs w:val="24"/>
        </w:rPr>
        <w:t xml:space="preserve">Federal </w:t>
      </w:r>
      <w:r w:rsidRPr="00551D6F">
        <w:rPr>
          <w:rFonts w:ascii="Times New Roman" w:hAnsi="Times New Roman" w:cs="Times New Roman"/>
          <w:sz w:val="24"/>
          <w:szCs w:val="24"/>
        </w:rPr>
        <w:t xml:space="preserve">Drug Enforcement Administration (DEA) and the </w:t>
      </w:r>
      <w:r w:rsidR="002A0642">
        <w:rPr>
          <w:rFonts w:ascii="Times New Roman" w:hAnsi="Times New Roman" w:cs="Times New Roman"/>
          <w:sz w:val="24"/>
          <w:szCs w:val="24"/>
        </w:rPr>
        <w:t xml:space="preserve">Federal </w:t>
      </w:r>
      <w:r w:rsidRPr="00551D6F">
        <w:rPr>
          <w:rFonts w:ascii="Times New Roman" w:hAnsi="Times New Roman" w:cs="Times New Roman"/>
          <w:sz w:val="24"/>
          <w:szCs w:val="24"/>
        </w:rPr>
        <w:t>Substance Abuse and Mental Health Services Administration (SAMHSA), Center for Substance Abuse Treatment.</w:t>
      </w:r>
    </w:p>
    <w:sectPr w:rsidR="003742F0" w:rsidRPr="00551D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CC7E2" w14:textId="77777777" w:rsidR="00E34CD9" w:rsidRDefault="00E34CD9">
      <w:r>
        <w:separator/>
      </w:r>
    </w:p>
  </w:endnote>
  <w:endnote w:type="continuationSeparator" w:id="0">
    <w:p w14:paraId="24FFAA42" w14:textId="77777777" w:rsidR="00E34CD9" w:rsidRDefault="00E3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B690" w14:textId="77777777" w:rsidR="00E34CD9" w:rsidRDefault="00E34CD9">
      <w:r>
        <w:separator/>
      </w:r>
    </w:p>
  </w:footnote>
  <w:footnote w:type="continuationSeparator" w:id="0">
    <w:p w14:paraId="1827F6D7" w14:textId="77777777" w:rsidR="00E34CD9" w:rsidRDefault="00E34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0642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033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2F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217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4CD9"/>
    <w:rsid w:val="00E406C7"/>
    <w:rsid w:val="00E40FDC"/>
    <w:rsid w:val="00E41211"/>
    <w:rsid w:val="00E4457E"/>
    <w:rsid w:val="00E45282"/>
    <w:rsid w:val="00E47B6D"/>
    <w:rsid w:val="00E53294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C92F1"/>
  <w15:chartTrackingRefBased/>
  <w15:docId w15:val="{4894D04B-0950-4E6E-BAB7-BFABCA3B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E53294"/>
    <w:pPr>
      <w:ind w:left="108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left="0" w:right="-144" w:firstLine="0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Style1">
    <w:name w:val="Style1"/>
    <w:basedOn w:val="Normal"/>
    <w:uiPriority w:val="1"/>
    <w:qFormat/>
    <w:rsid w:val="00E53294"/>
    <w:pPr>
      <w:ind w:left="0" w:firstLine="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1223</Characters>
  <Application>Microsoft Office Word</Application>
  <DocSecurity>0</DocSecurity>
  <Lines>10</Lines>
  <Paragraphs>2</Paragraphs>
  <ScaleCrop>false</ScaleCrop>
  <Company>Illinois General Assembly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6</cp:revision>
  <dcterms:created xsi:type="dcterms:W3CDTF">2024-04-02T15:22:00Z</dcterms:created>
  <dcterms:modified xsi:type="dcterms:W3CDTF">2025-03-07T20:09:00Z</dcterms:modified>
</cp:coreProperties>
</file>