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BA" w:rsidRDefault="00E25ABA" w:rsidP="00E25A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5ABA" w:rsidRDefault="00E25ABA" w:rsidP="00E25ABA">
      <w:pPr>
        <w:widowControl w:val="0"/>
        <w:autoSpaceDE w:val="0"/>
        <w:autoSpaceDN w:val="0"/>
        <w:adjustRightInd w:val="0"/>
        <w:jc w:val="center"/>
      </w:pPr>
      <w:r>
        <w:t>PART 2056</w:t>
      </w:r>
    </w:p>
    <w:p w:rsidR="00E25ABA" w:rsidRDefault="00E25ABA" w:rsidP="00E25ABA">
      <w:pPr>
        <w:widowControl w:val="0"/>
        <w:autoSpaceDE w:val="0"/>
        <w:autoSpaceDN w:val="0"/>
        <w:adjustRightInd w:val="0"/>
        <w:jc w:val="center"/>
      </w:pPr>
      <w:r>
        <w:t>DRIVING UNDER THE INFLUENCE PROGRAMS (REPEALED)</w:t>
      </w:r>
    </w:p>
    <w:p w:rsidR="00E25ABA" w:rsidRDefault="00E25ABA" w:rsidP="00E25ABA">
      <w:pPr>
        <w:widowControl w:val="0"/>
        <w:autoSpaceDE w:val="0"/>
        <w:autoSpaceDN w:val="0"/>
        <w:adjustRightInd w:val="0"/>
      </w:pPr>
    </w:p>
    <w:sectPr w:rsidR="00E25ABA" w:rsidSect="00E25A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ABA"/>
    <w:rsid w:val="001B2F9C"/>
    <w:rsid w:val="005C3366"/>
    <w:rsid w:val="00C461AA"/>
    <w:rsid w:val="00E25ABA"/>
    <w:rsid w:val="00E7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2056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2056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