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A09" w:rsidRDefault="004E6A09" w:rsidP="007D6707">
      <w:pPr>
        <w:rPr>
          <w:b/>
        </w:rPr>
      </w:pPr>
      <w:bookmarkStart w:id="0" w:name="_GoBack"/>
      <w:bookmarkEnd w:id="0"/>
    </w:p>
    <w:p w:rsidR="007D6707" w:rsidRPr="007D6707" w:rsidRDefault="007D6707" w:rsidP="007D6707">
      <w:pPr>
        <w:rPr>
          <w:b/>
        </w:rPr>
      </w:pPr>
      <w:r w:rsidRPr="007D6707">
        <w:rPr>
          <w:b/>
        </w:rPr>
        <w:t xml:space="preserve">Section 1270.500 </w:t>
      </w:r>
      <w:r w:rsidR="006A2D4A">
        <w:rPr>
          <w:b/>
        </w:rPr>
        <w:t xml:space="preserve"> </w:t>
      </w:r>
      <w:r w:rsidRPr="007D6707">
        <w:rPr>
          <w:b/>
        </w:rPr>
        <w:t xml:space="preserve">Hospital Basic Services Preservation </w:t>
      </w:r>
      <w:r w:rsidR="00084BEC">
        <w:rPr>
          <w:b/>
        </w:rPr>
        <w:t xml:space="preserve">− </w:t>
      </w:r>
      <w:r w:rsidRPr="007D6707">
        <w:rPr>
          <w:b/>
        </w:rPr>
        <w:t xml:space="preserve"> Need Assessment Process </w:t>
      </w:r>
    </w:p>
    <w:p w:rsidR="007D6707" w:rsidRPr="007D6707" w:rsidRDefault="007D6707" w:rsidP="007D6707"/>
    <w:p w:rsidR="007D6707" w:rsidRPr="007D6707" w:rsidRDefault="007D6707" w:rsidP="007D6707">
      <w:pPr>
        <w:ind w:left="1440" w:hanging="720"/>
      </w:pPr>
      <w:r w:rsidRPr="007D6707">
        <w:t>a)</w:t>
      </w:r>
      <w:r w:rsidRPr="007D6707">
        <w:tab/>
        <w:t xml:space="preserve">All applications will be reviewed and evaluated for conformance with the applicable review criteria of this Part. </w:t>
      </w:r>
    </w:p>
    <w:p w:rsidR="007D6707" w:rsidRPr="007D6707" w:rsidRDefault="007D6707" w:rsidP="007D6707">
      <w:pPr>
        <w:ind w:hanging="720"/>
      </w:pPr>
      <w:r w:rsidRPr="007D6707">
        <w:t xml:space="preserve"> </w:t>
      </w:r>
    </w:p>
    <w:p w:rsidR="007D6707" w:rsidRPr="007D6707" w:rsidRDefault="007D6707" w:rsidP="007D6707">
      <w:r w:rsidRPr="007D6707">
        <w:tab/>
        <w:t>b)</w:t>
      </w:r>
      <w:r w:rsidRPr="007D6707">
        <w:tab/>
        <w:t>Each application will be reviewed and considered on an individual basis.</w:t>
      </w:r>
    </w:p>
    <w:p w:rsidR="007D6707" w:rsidRPr="007D6707" w:rsidRDefault="007D6707" w:rsidP="007D6707">
      <w:pPr>
        <w:ind w:hanging="720"/>
      </w:pPr>
    </w:p>
    <w:p w:rsidR="007D6707" w:rsidRPr="007D6707" w:rsidRDefault="007D6707" w:rsidP="007D6707">
      <w:pPr>
        <w:ind w:left="1440" w:hanging="720"/>
      </w:pPr>
      <w:r w:rsidRPr="007D6707">
        <w:t>c)</w:t>
      </w:r>
      <w:r w:rsidRPr="007D6707">
        <w:tab/>
        <w:t xml:space="preserve">Applications shall be subject to the need figures set forth in the most recent Inventory of Health Care Facilities and Services and Need Determinations (refer to 77 Ill. Adm. Code 1100.70) in effect prior to the date that HFPB takes action on the application. </w:t>
      </w:r>
    </w:p>
    <w:p w:rsidR="007D6707" w:rsidRPr="007D6707" w:rsidRDefault="007D6707" w:rsidP="007D6707">
      <w:pPr>
        <w:ind w:hanging="720"/>
      </w:pPr>
    </w:p>
    <w:p w:rsidR="007D6707" w:rsidRPr="007D6707" w:rsidRDefault="007D6707" w:rsidP="007D6707">
      <w:pPr>
        <w:ind w:left="1440" w:hanging="720"/>
      </w:pPr>
      <w:r w:rsidRPr="007D6707">
        <w:t>d)</w:t>
      </w:r>
      <w:r w:rsidRPr="007D6707">
        <w:tab/>
        <w:t>HFPB shall consider the application and any supplemental information or modification submitted</w:t>
      </w:r>
      <w:r w:rsidR="006A2D4A">
        <w:t xml:space="preserve"> by the applicant, staff report</w:t>
      </w:r>
      <w:r w:rsidRPr="007D6707">
        <w:t>s, and other information coming before it in making its determination whether to approve the project. </w:t>
      </w:r>
    </w:p>
    <w:p w:rsidR="007D6707" w:rsidRPr="007D6707" w:rsidRDefault="007D6707" w:rsidP="007D6707">
      <w:pPr>
        <w:ind w:hanging="720"/>
      </w:pPr>
    </w:p>
    <w:p w:rsidR="007D6707" w:rsidRPr="007D6707" w:rsidRDefault="007D6707" w:rsidP="007D6707">
      <w:pPr>
        <w:ind w:left="1440" w:hanging="720"/>
      </w:pPr>
      <w:r w:rsidRPr="007D6707">
        <w:t>e)</w:t>
      </w:r>
      <w:r w:rsidRPr="007D6707">
        <w:tab/>
        <w:t>HFPB action consists of the approval, denial, or deferral of consideration of an application.</w:t>
      </w:r>
    </w:p>
    <w:p w:rsidR="007D6707" w:rsidRPr="007D6707" w:rsidRDefault="007D6707" w:rsidP="007D6707"/>
    <w:p w:rsidR="007D6707" w:rsidRPr="007D6707" w:rsidRDefault="007D6707" w:rsidP="007D6707">
      <w:pPr>
        <w:ind w:left="1440" w:hanging="720"/>
      </w:pPr>
      <w:r w:rsidRPr="007D6707">
        <w:t>f)</w:t>
      </w:r>
      <w:r w:rsidRPr="007D6707">
        <w:tab/>
        <w:t>Within 30 days following HFPB review and action, HFPB shall forward to the Review Board a copy of the application, a record of HFPB</w:t>
      </w:r>
      <w:r w:rsidR="00084BEC">
        <w:t>'</w:t>
      </w:r>
      <w:r w:rsidRPr="007D6707">
        <w:t>s decision, a copy of HFPB</w:t>
      </w:r>
      <w:r w:rsidR="00084BEC">
        <w:t>'</w:t>
      </w:r>
      <w:r w:rsidRPr="007D6707">
        <w:t>s meeting minutes relating to the application, and all other documentation submitted by the applicant.</w:t>
      </w:r>
    </w:p>
    <w:p w:rsidR="001C71C2" w:rsidRPr="007D6707" w:rsidRDefault="001C71C2" w:rsidP="00573770"/>
    <w:sectPr w:rsidR="001C71C2" w:rsidRPr="007D670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F1E" w:rsidRDefault="00836F1E">
      <w:r>
        <w:separator/>
      </w:r>
    </w:p>
  </w:endnote>
  <w:endnote w:type="continuationSeparator" w:id="0">
    <w:p w:rsidR="00836F1E" w:rsidRDefault="008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F1E" w:rsidRDefault="00836F1E">
      <w:r>
        <w:separator/>
      </w:r>
    </w:p>
  </w:footnote>
  <w:footnote w:type="continuationSeparator" w:id="0">
    <w:p w:rsidR="00836F1E" w:rsidRDefault="00836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70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4BEC"/>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72AD"/>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866DB"/>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2CD8"/>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6A09"/>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2D4A"/>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D6707"/>
    <w:rsid w:val="007E5206"/>
    <w:rsid w:val="007F1A7F"/>
    <w:rsid w:val="007F28A2"/>
    <w:rsid w:val="007F3365"/>
    <w:rsid w:val="00804082"/>
    <w:rsid w:val="00805D72"/>
    <w:rsid w:val="00806780"/>
    <w:rsid w:val="00810296"/>
    <w:rsid w:val="0082307C"/>
    <w:rsid w:val="00824C15"/>
    <w:rsid w:val="00826E97"/>
    <w:rsid w:val="008271B1"/>
    <w:rsid w:val="00833A9E"/>
    <w:rsid w:val="00836F1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2D03"/>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3FB2"/>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5F3"/>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52908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2012-06-22T02:15:00Z</dcterms:created>
  <dcterms:modified xsi:type="dcterms:W3CDTF">2012-06-22T02:15:00Z</dcterms:modified>
</cp:coreProperties>
</file>